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CAAFED" w14:textId="7FC36409" w:rsidR="00625AC1" w:rsidRDefault="0060760D" w:rsidP="0060760D">
      <w:pPr>
        <w:tabs>
          <w:tab w:val="left" w:pos="1985"/>
          <w:tab w:val="left" w:pos="7920"/>
        </w:tabs>
        <w:spacing w:after="0"/>
        <w:jc w:val="both"/>
        <w:rPr>
          <w:rFonts w:ascii="Arial" w:hAnsi="Arial" w:cs="Arial"/>
          <w:b/>
          <w:sz w:val="24"/>
          <w:lang w:val="en-US"/>
        </w:rPr>
      </w:pPr>
      <w:bookmarkStart w:id="0" w:name="_Hlk6897498"/>
      <w:bookmarkStart w:id="1" w:name="_Toc524968908"/>
      <w:bookmarkStart w:id="2" w:name="_Toc524968914"/>
      <w:bookmarkStart w:id="3" w:name="_Hlk78282288"/>
      <w:bookmarkStart w:id="4" w:name="_Toc21026891"/>
      <w:bookmarkStart w:id="5" w:name="_Toc27744189"/>
      <w:bookmarkStart w:id="6" w:name="_Toc36197360"/>
      <w:bookmarkStart w:id="7" w:name="_Toc36198052"/>
      <w:bookmarkStart w:id="8" w:name="historyclause"/>
      <w:r w:rsidRPr="009D026F">
        <w:rPr>
          <w:rFonts w:ascii="Arial" w:hAnsi="Arial" w:cs="Arial"/>
          <w:b/>
          <w:sz w:val="24"/>
          <w:lang w:val="en-US"/>
        </w:rPr>
        <w:t>3GPP TSG-RAN5 Meeting #9</w:t>
      </w:r>
      <w:r>
        <w:rPr>
          <w:rFonts w:ascii="Arial" w:hAnsi="Arial" w:cs="Arial"/>
          <w:b/>
          <w:sz w:val="24"/>
          <w:lang w:val="en-US"/>
        </w:rPr>
        <w:t>8</w:t>
      </w:r>
      <w:r w:rsidRPr="009D026F">
        <w:rPr>
          <w:rFonts w:ascii="Arial" w:hAnsi="Arial" w:cs="Arial"/>
          <w:b/>
          <w:sz w:val="24"/>
          <w:lang w:val="en-US"/>
        </w:rPr>
        <w:tab/>
      </w:r>
      <w:r w:rsidR="008437B1" w:rsidRPr="008437B1">
        <w:rPr>
          <w:rFonts w:ascii="Arial" w:hAnsi="Arial" w:cs="Arial"/>
          <w:b/>
          <w:sz w:val="24"/>
          <w:lang w:val="en-US"/>
        </w:rPr>
        <w:t>R5-230205</w:t>
      </w:r>
      <w:bookmarkEnd w:id="0"/>
      <w:r w:rsidR="002076F5" w:rsidRPr="002076F5">
        <w:rPr>
          <w:rFonts w:ascii="Arial" w:hAnsi="Arial" w:cs="Arial"/>
          <w:b/>
          <w:sz w:val="24"/>
          <w:highlight w:val="yellow"/>
          <w:lang w:val="en-US"/>
        </w:rPr>
        <w:t>r1</w:t>
      </w:r>
    </w:p>
    <w:p w14:paraId="3437FBB4" w14:textId="07F93749" w:rsidR="0060760D" w:rsidRDefault="0060760D" w:rsidP="0060760D">
      <w:pPr>
        <w:tabs>
          <w:tab w:val="left" w:pos="1985"/>
          <w:tab w:val="left" w:pos="7920"/>
        </w:tabs>
        <w:spacing w:after="0"/>
        <w:jc w:val="both"/>
        <w:rPr>
          <w:rFonts w:ascii="Arial" w:hAnsi="Arial" w:cs="Arial"/>
          <w:b/>
          <w:sz w:val="24"/>
        </w:rPr>
      </w:pPr>
      <w:r>
        <w:rPr>
          <w:rFonts w:ascii="Arial" w:hAnsi="Arial" w:cs="Arial"/>
          <w:b/>
          <w:sz w:val="24"/>
        </w:rPr>
        <w:t>Athens, Greece</w:t>
      </w:r>
      <w:r w:rsidRPr="00AA435B">
        <w:rPr>
          <w:rFonts w:ascii="Arial" w:hAnsi="Arial" w:cs="Arial"/>
          <w:b/>
          <w:sz w:val="24"/>
        </w:rPr>
        <w:t xml:space="preserve">, </w:t>
      </w:r>
      <w:bookmarkStart w:id="9" w:name="_Hlk59524035"/>
      <w:r>
        <w:rPr>
          <w:rFonts w:ascii="Arial" w:hAnsi="Arial" w:cs="Arial"/>
          <w:b/>
          <w:sz w:val="24"/>
        </w:rPr>
        <w:t>27</w:t>
      </w:r>
      <w:r w:rsidRPr="00277CF2">
        <w:rPr>
          <w:rFonts w:ascii="Arial" w:hAnsi="Arial" w:cs="Arial"/>
          <w:b/>
          <w:sz w:val="24"/>
          <w:vertAlign w:val="superscript"/>
        </w:rPr>
        <w:t>th</w:t>
      </w:r>
      <w:r>
        <w:rPr>
          <w:rFonts w:ascii="Arial" w:hAnsi="Arial" w:cs="Arial"/>
          <w:b/>
          <w:sz w:val="24"/>
        </w:rPr>
        <w:t xml:space="preserve"> February </w:t>
      </w:r>
      <w:r w:rsidRPr="00166CFE">
        <w:rPr>
          <w:rFonts w:ascii="Arial" w:hAnsi="Arial" w:cs="Arial"/>
          <w:b/>
          <w:sz w:val="24"/>
        </w:rPr>
        <w:t xml:space="preserve">– </w:t>
      </w:r>
      <w:r>
        <w:rPr>
          <w:rFonts w:ascii="Arial" w:hAnsi="Arial" w:cs="Arial"/>
          <w:b/>
          <w:sz w:val="24"/>
        </w:rPr>
        <w:t>3</w:t>
      </w:r>
      <w:r>
        <w:rPr>
          <w:rFonts w:ascii="Arial" w:hAnsi="Arial" w:cs="Arial"/>
          <w:b/>
          <w:sz w:val="24"/>
          <w:vertAlign w:val="superscript"/>
        </w:rPr>
        <w:t>rd</w:t>
      </w:r>
      <w:r w:rsidRPr="00166CFE">
        <w:rPr>
          <w:rFonts w:ascii="Arial" w:hAnsi="Arial" w:cs="Arial"/>
          <w:b/>
          <w:sz w:val="24"/>
        </w:rPr>
        <w:t xml:space="preserve"> </w:t>
      </w:r>
      <w:r>
        <w:rPr>
          <w:rFonts w:ascii="Arial" w:hAnsi="Arial" w:cs="Arial"/>
          <w:b/>
          <w:sz w:val="24"/>
        </w:rPr>
        <w:t>March</w:t>
      </w:r>
      <w:r w:rsidRPr="00166CFE">
        <w:rPr>
          <w:rFonts w:ascii="Arial" w:hAnsi="Arial" w:cs="Arial"/>
          <w:b/>
          <w:sz w:val="24"/>
        </w:rPr>
        <w:t xml:space="preserve"> 202</w:t>
      </w:r>
      <w:bookmarkEnd w:id="9"/>
      <w:r>
        <w:rPr>
          <w:rFonts w:ascii="Arial" w:hAnsi="Arial" w:cs="Arial"/>
          <w:b/>
          <w:sz w:val="24"/>
        </w:rPr>
        <w:t>3</w:t>
      </w:r>
    </w:p>
    <w:p w14:paraId="62C00646" w14:textId="77777777" w:rsidR="0060760D" w:rsidRPr="009D026F" w:rsidRDefault="0060760D" w:rsidP="0060760D">
      <w:pPr>
        <w:tabs>
          <w:tab w:val="left" w:pos="1985"/>
          <w:tab w:val="left" w:pos="7920"/>
        </w:tabs>
        <w:spacing w:after="0"/>
        <w:jc w:val="both"/>
        <w:rPr>
          <w:rFonts w:ascii="Arial" w:hAnsi="Arial" w:cs="Arial"/>
          <w:b/>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0760D" w14:paraId="341B324B" w14:textId="77777777" w:rsidTr="00A53B9C">
        <w:tc>
          <w:tcPr>
            <w:tcW w:w="9641" w:type="dxa"/>
            <w:gridSpan w:val="9"/>
            <w:tcBorders>
              <w:top w:val="single" w:sz="4" w:space="0" w:color="auto"/>
              <w:left w:val="single" w:sz="4" w:space="0" w:color="auto"/>
              <w:right w:val="single" w:sz="4" w:space="0" w:color="auto"/>
            </w:tcBorders>
          </w:tcPr>
          <w:p w14:paraId="7BBD9C1E" w14:textId="77777777" w:rsidR="0060760D" w:rsidRDefault="0060760D" w:rsidP="00A53B9C">
            <w:pPr>
              <w:pStyle w:val="CRCoverPage"/>
              <w:spacing w:after="0"/>
              <w:jc w:val="right"/>
              <w:rPr>
                <w:i/>
                <w:noProof/>
              </w:rPr>
            </w:pPr>
            <w:r>
              <w:rPr>
                <w:i/>
                <w:noProof/>
                <w:sz w:val="14"/>
              </w:rPr>
              <w:t>CR-Form-v12.2</w:t>
            </w:r>
          </w:p>
        </w:tc>
      </w:tr>
      <w:tr w:rsidR="0060760D" w14:paraId="52CC2BA9" w14:textId="77777777" w:rsidTr="00A53B9C">
        <w:tc>
          <w:tcPr>
            <w:tcW w:w="9641" w:type="dxa"/>
            <w:gridSpan w:val="9"/>
            <w:tcBorders>
              <w:left w:val="single" w:sz="4" w:space="0" w:color="auto"/>
              <w:right w:val="single" w:sz="4" w:space="0" w:color="auto"/>
            </w:tcBorders>
          </w:tcPr>
          <w:p w14:paraId="126549C8" w14:textId="77777777" w:rsidR="0060760D" w:rsidRDefault="0060760D" w:rsidP="00A53B9C">
            <w:pPr>
              <w:pStyle w:val="CRCoverPage"/>
              <w:spacing w:after="0"/>
              <w:jc w:val="center"/>
              <w:rPr>
                <w:noProof/>
              </w:rPr>
            </w:pPr>
            <w:r>
              <w:rPr>
                <w:b/>
                <w:noProof/>
                <w:sz w:val="32"/>
              </w:rPr>
              <w:t>CHANGE REQUEST</w:t>
            </w:r>
          </w:p>
        </w:tc>
      </w:tr>
      <w:tr w:rsidR="0060760D" w14:paraId="78B7088C" w14:textId="77777777" w:rsidTr="00A53B9C">
        <w:tc>
          <w:tcPr>
            <w:tcW w:w="9641" w:type="dxa"/>
            <w:gridSpan w:val="9"/>
            <w:tcBorders>
              <w:left w:val="single" w:sz="4" w:space="0" w:color="auto"/>
              <w:right w:val="single" w:sz="4" w:space="0" w:color="auto"/>
            </w:tcBorders>
          </w:tcPr>
          <w:p w14:paraId="7DB3E076" w14:textId="77777777" w:rsidR="0060760D" w:rsidRDefault="0060760D" w:rsidP="00A53B9C">
            <w:pPr>
              <w:pStyle w:val="CRCoverPage"/>
              <w:spacing w:after="0"/>
              <w:rPr>
                <w:noProof/>
                <w:sz w:val="8"/>
                <w:szCs w:val="8"/>
              </w:rPr>
            </w:pPr>
          </w:p>
        </w:tc>
      </w:tr>
      <w:tr w:rsidR="0060760D" w14:paraId="39A3156E" w14:textId="77777777" w:rsidTr="00A53B9C">
        <w:tc>
          <w:tcPr>
            <w:tcW w:w="142" w:type="dxa"/>
            <w:tcBorders>
              <w:left w:val="single" w:sz="4" w:space="0" w:color="auto"/>
            </w:tcBorders>
          </w:tcPr>
          <w:p w14:paraId="20CFE277" w14:textId="77777777" w:rsidR="0060760D" w:rsidRDefault="0060760D" w:rsidP="00A53B9C">
            <w:pPr>
              <w:pStyle w:val="CRCoverPage"/>
              <w:spacing w:after="0"/>
              <w:jc w:val="right"/>
              <w:rPr>
                <w:noProof/>
              </w:rPr>
            </w:pPr>
          </w:p>
        </w:tc>
        <w:tc>
          <w:tcPr>
            <w:tcW w:w="1559" w:type="dxa"/>
            <w:shd w:val="pct30" w:color="FFFF00" w:fill="auto"/>
          </w:tcPr>
          <w:p w14:paraId="622FAF98" w14:textId="65A9B2CB" w:rsidR="0060760D" w:rsidRPr="00410371" w:rsidRDefault="0060760D" w:rsidP="00A53B9C">
            <w:pPr>
              <w:pStyle w:val="CRCoverPage"/>
              <w:spacing w:after="0"/>
              <w:jc w:val="right"/>
              <w:rPr>
                <w:b/>
                <w:noProof/>
                <w:sz w:val="28"/>
              </w:rPr>
            </w:pPr>
            <w:r>
              <w:t>38.</w:t>
            </w:r>
            <w:r w:rsidR="00EC159E">
              <w:t>521-2</w:t>
            </w:r>
          </w:p>
        </w:tc>
        <w:tc>
          <w:tcPr>
            <w:tcW w:w="709" w:type="dxa"/>
          </w:tcPr>
          <w:p w14:paraId="5A70352E" w14:textId="77777777" w:rsidR="0060760D" w:rsidRDefault="0060760D" w:rsidP="00A53B9C">
            <w:pPr>
              <w:pStyle w:val="CRCoverPage"/>
              <w:spacing w:after="0"/>
              <w:jc w:val="center"/>
              <w:rPr>
                <w:noProof/>
              </w:rPr>
            </w:pPr>
            <w:r>
              <w:rPr>
                <w:b/>
                <w:noProof/>
                <w:sz w:val="28"/>
              </w:rPr>
              <w:t>CR</w:t>
            </w:r>
          </w:p>
        </w:tc>
        <w:tc>
          <w:tcPr>
            <w:tcW w:w="1276" w:type="dxa"/>
            <w:shd w:val="pct30" w:color="FFFF00" w:fill="auto"/>
          </w:tcPr>
          <w:p w14:paraId="1DB5132F" w14:textId="251C8BDE" w:rsidR="0060760D" w:rsidRPr="00410371" w:rsidRDefault="008437B1" w:rsidP="00A53B9C">
            <w:pPr>
              <w:pStyle w:val="CRCoverPage"/>
              <w:spacing w:after="0"/>
              <w:rPr>
                <w:noProof/>
              </w:rPr>
            </w:pPr>
            <w:r w:rsidRPr="008437B1">
              <w:t>0877</w:t>
            </w:r>
          </w:p>
        </w:tc>
        <w:tc>
          <w:tcPr>
            <w:tcW w:w="709" w:type="dxa"/>
          </w:tcPr>
          <w:p w14:paraId="46ADB403" w14:textId="77777777" w:rsidR="0060760D" w:rsidRDefault="0060760D" w:rsidP="00A53B9C">
            <w:pPr>
              <w:pStyle w:val="CRCoverPage"/>
              <w:tabs>
                <w:tab w:val="right" w:pos="625"/>
              </w:tabs>
              <w:spacing w:after="0"/>
              <w:jc w:val="center"/>
              <w:rPr>
                <w:noProof/>
              </w:rPr>
            </w:pPr>
            <w:r>
              <w:rPr>
                <w:b/>
                <w:bCs/>
                <w:noProof/>
                <w:sz w:val="28"/>
              </w:rPr>
              <w:t>rev</w:t>
            </w:r>
          </w:p>
        </w:tc>
        <w:tc>
          <w:tcPr>
            <w:tcW w:w="992" w:type="dxa"/>
            <w:shd w:val="pct30" w:color="FFFF00" w:fill="auto"/>
          </w:tcPr>
          <w:p w14:paraId="10DFAAF0" w14:textId="77777777" w:rsidR="0060760D" w:rsidRPr="00410371" w:rsidRDefault="0060760D" w:rsidP="00A53B9C">
            <w:pPr>
              <w:pStyle w:val="CRCoverPage"/>
              <w:spacing w:after="0"/>
              <w:jc w:val="center"/>
              <w:rPr>
                <w:b/>
                <w:noProof/>
              </w:rPr>
            </w:pPr>
            <w:r>
              <w:t>-</w:t>
            </w:r>
          </w:p>
        </w:tc>
        <w:tc>
          <w:tcPr>
            <w:tcW w:w="2410" w:type="dxa"/>
          </w:tcPr>
          <w:p w14:paraId="6FAD767A" w14:textId="77777777" w:rsidR="0060760D" w:rsidRDefault="0060760D" w:rsidP="00A53B9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CA7167C" w14:textId="4E16F708" w:rsidR="0060760D" w:rsidRPr="00410371" w:rsidRDefault="0060760D" w:rsidP="00A53B9C">
            <w:pPr>
              <w:pStyle w:val="CRCoverPage"/>
              <w:spacing w:after="0"/>
              <w:jc w:val="center"/>
              <w:rPr>
                <w:noProof/>
                <w:sz w:val="28"/>
              </w:rPr>
            </w:pPr>
            <w:r w:rsidRPr="00344BD7">
              <w:rPr>
                <w:highlight w:val="yellow"/>
              </w:rPr>
              <w:t>17.</w:t>
            </w:r>
            <w:r w:rsidR="005F4CFF" w:rsidRPr="00344BD7">
              <w:rPr>
                <w:highlight w:val="yellow"/>
              </w:rPr>
              <w:t>1</w:t>
            </w:r>
            <w:r w:rsidRPr="00344BD7">
              <w:rPr>
                <w:highlight w:val="yellow"/>
              </w:rPr>
              <w:t>.0</w:t>
            </w:r>
          </w:p>
        </w:tc>
        <w:tc>
          <w:tcPr>
            <w:tcW w:w="143" w:type="dxa"/>
            <w:tcBorders>
              <w:right w:val="single" w:sz="4" w:space="0" w:color="auto"/>
            </w:tcBorders>
          </w:tcPr>
          <w:p w14:paraId="6116901A" w14:textId="77777777" w:rsidR="0060760D" w:rsidRDefault="0060760D" w:rsidP="00A53B9C">
            <w:pPr>
              <w:pStyle w:val="CRCoverPage"/>
              <w:spacing w:after="0"/>
              <w:rPr>
                <w:noProof/>
              </w:rPr>
            </w:pPr>
          </w:p>
        </w:tc>
      </w:tr>
      <w:tr w:rsidR="0060760D" w14:paraId="20295D3A" w14:textId="77777777" w:rsidTr="00A53B9C">
        <w:tc>
          <w:tcPr>
            <w:tcW w:w="9641" w:type="dxa"/>
            <w:gridSpan w:val="9"/>
            <w:tcBorders>
              <w:left w:val="single" w:sz="4" w:space="0" w:color="auto"/>
              <w:right w:val="single" w:sz="4" w:space="0" w:color="auto"/>
            </w:tcBorders>
          </w:tcPr>
          <w:p w14:paraId="4079EA96" w14:textId="77777777" w:rsidR="0060760D" w:rsidRDefault="0060760D" w:rsidP="00A53B9C">
            <w:pPr>
              <w:pStyle w:val="CRCoverPage"/>
              <w:spacing w:after="0"/>
              <w:rPr>
                <w:noProof/>
              </w:rPr>
            </w:pPr>
          </w:p>
        </w:tc>
      </w:tr>
      <w:tr w:rsidR="0060760D" w14:paraId="4EBF248D" w14:textId="77777777" w:rsidTr="00A53B9C">
        <w:tc>
          <w:tcPr>
            <w:tcW w:w="9641" w:type="dxa"/>
            <w:gridSpan w:val="9"/>
            <w:tcBorders>
              <w:top w:val="single" w:sz="4" w:space="0" w:color="auto"/>
            </w:tcBorders>
          </w:tcPr>
          <w:p w14:paraId="6DEA40A6" w14:textId="77777777" w:rsidR="0060760D" w:rsidRPr="00F25D98" w:rsidRDefault="0060760D" w:rsidP="00A53B9C">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0" w:name="_Hlt497126619"/>
              <w:r w:rsidRPr="00F25D98">
                <w:rPr>
                  <w:rStyle w:val="Hyperlink"/>
                  <w:rFonts w:cs="Arial"/>
                  <w:b/>
                  <w:i/>
                  <w:noProof/>
                  <w:color w:val="FF0000"/>
                </w:rPr>
                <w:t>L</w:t>
              </w:r>
              <w:bookmarkEnd w:id="1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60760D" w14:paraId="52C042E9" w14:textId="77777777" w:rsidTr="00A53B9C">
        <w:tc>
          <w:tcPr>
            <w:tcW w:w="9641" w:type="dxa"/>
            <w:gridSpan w:val="9"/>
          </w:tcPr>
          <w:p w14:paraId="15EA25FE" w14:textId="77777777" w:rsidR="0060760D" w:rsidRDefault="0060760D" w:rsidP="00A53B9C">
            <w:pPr>
              <w:pStyle w:val="CRCoverPage"/>
              <w:spacing w:after="0"/>
              <w:rPr>
                <w:noProof/>
                <w:sz w:val="8"/>
                <w:szCs w:val="8"/>
              </w:rPr>
            </w:pPr>
          </w:p>
        </w:tc>
      </w:tr>
    </w:tbl>
    <w:p w14:paraId="34D3C2FB" w14:textId="77777777" w:rsidR="0060760D" w:rsidRDefault="0060760D" w:rsidP="0060760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0760D" w14:paraId="72F4FC10" w14:textId="77777777" w:rsidTr="00A53B9C">
        <w:tc>
          <w:tcPr>
            <w:tcW w:w="2835" w:type="dxa"/>
          </w:tcPr>
          <w:p w14:paraId="3AEBE4F6" w14:textId="77777777" w:rsidR="0060760D" w:rsidRDefault="0060760D" w:rsidP="00A53B9C">
            <w:pPr>
              <w:pStyle w:val="CRCoverPage"/>
              <w:tabs>
                <w:tab w:val="right" w:pos="2751"/>
              </w:tabs>
              <w:spacing w:after="0"/>
              <w:rPr>
                <w:b/>
                <w:i/>
                <w:noProof/>
              </w:rPr>
            </w:pPr>
            <w:r>
              <w:rPr>
                <w:b/>
                <w:i/>
                <w:noProof/>
              </w:rPr>
              <w:t>Proposed change affects:</w:t>
            </w:r>
          </w:p>
        </w:tc>
        <w:tc>
          <w:tcPr>
            <w:tcW w:w="1418" w:type="dxa"/>
          </w:tcPr>
          <w:p w14:paraId="06BB79AD" w14:textId="77777777" w:rsidR="0060760D" w:rsidRDefault="0060760D" w:rsidP="00A53B9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137A030" w14:textId="77777777" w:rsidR="0060760D" w:rsidRDefault="0060760D" w:rsidP="00A53B9C">
            <w:pPr>
              <w:pStyle w:val="CRCoverPage"/>
              <w:spacing w:after="0"/>
              <w:jc w:val="center"/>
              <w:rPr>
                <w:b/>
                <w:caps/>
                <w:noProof/>
              </w:rPr>
            </w:pPr>
          </w:p>
        </w:tc>
        <w:tc>
          <w:tcPr>
            <w:tcW w:w="709" w:type="dxa"/>
            <w:tcBorders>
              <w:left w:val="single" w:sz="4" w:space="0" w:color="auto"/>
            </w:tcBorders>
          </w:tcPr>
          <w:p w14:paraId="2E093013" w14:textId="77777777" w:rsidR="0060760D" w:rsidRDefault="0060760D" w:rsidP="00A53B9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1860C30" w14:textId="77777777" w:rsidR="0060760D" w:rsidRDefault="0060760D" w:rsidP="00A53B9C">
            <w:pPr>
              <w:pStyle w:val="CRCoverPage"/>
              <w:spacing w:after="0"/>
              <w:jc w:val="center"/>
              <w:rPr>
                <w:b/>
                <w:caps/>
                <w:noProof/>
              </w:rPr>
            </w:pPr>
          </w:p>
        </w:tc>
        <w:tc>
          <w:tcPr>
            <w:tcW w:w="2126" w:type="dxa"/>
          </w:tcPr>
          <w:p w14:paraId="7E8E6B9E" w14:textId="77777777" w:rsidR="0060760D" w:rsidRDefault="0060760D" w:rsidP="00A53B9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8C398F7" w14:textId="77777777" w:rsidR="0060760D" w:rsidRDefault="0060760D" w:rsidP="00A53B9C">
            <w:pPr>
              <w:pStyle w:val="CRCoverPage"/>
              <w:spacing w:after="0"/>
              <w:jc w:val="center"/>
              <w:rPr>
                <w:b/>
                <w:caps/>
                <w:noProof/>
              </w:rPr>
            </w:pPr>
          </w:p>
        </w:tc>
        <w:tc>
          <w:tcPr>
            <w:tcW w:w="1418" w:type="dxa"/>
            <w:tcBorders>
              <w:left w:val="nil"/>
            </w:tcBorders>
          </w:tcPr>
          <w:p w14:paraId="42D00C47" w14:textId="77777777" w:rsidR="0060760D" w:rsidRDefault="0060760D" w:rsidP="00A53B9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273E3BF" w14:textId="77777777" w:rsidR="0060760D" w:rsidRDefault="0060760D" w:rsidP="00A53B9C">
            <w:pPr>
              <w:pStyle w:val="CRCoverPage"/>
              <w:spacing w:after="0"/>
              <w:jc w:val="center"/>
              <w:rPr>
                <w:b/>
                <w:bCs/>
                <w:caps/>
                <w:noProof/>
              </w:rPr>
            </w:pPr>
          </w:p>
        </w:tc>
      </w:tr>
    </w:tbl>
    <w:p w14:paraId="3B76DE4F" w14:textId="77777777" w:rsidR="0060760D" w:rsidRDefault="0060760D" w:rsidP="0060760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0760D" w14:paraId="318ABCC5" w14:textId="77777777" w:rsidTr="00A53B9C">
        <w:tc>
          <w:tcPr>
            <w:tcW w:w="9640" w:type="dxa"/>
            <w:gridSpan w:val="11"/>
          </w:tcPr>
          <w:p w14:paraId="5A3B5723" w14:textId="77777777" w:rsidR="0060760D" w:rsidRDefault="0060760D" w:rsidP="00A53B9C">
            <w:pPr>
              <w:pStyle w:val="CRCoverPage"/>
              <w:spacing w:after="0"/>
              <w:rPr>
                <w:noProof/>
                <w:sz w:val="8"/>
                <w:szCs w:val="8"/>
              </w:rPr>
            </w:pPr>
          </w:p>
        </w:tc>
      </w:tr>
      <w:tr w:rsidR="0060760D" w14:paraId="65DE3650" w14:textId="77777777" w:rsidTr="00A53B9C">
        <w:tc>
          <w:tcPr>
            <w:tcW w:w="1843" w:type="dxa"/>
            <w:tcBorders>
              <w:top w:val="single" w:sz="4" w:space="0" w:color="auto"/>
              <w:left w:val="single" w:sz="4" w:space="0" w:color="auto"/>
            </w:tcBorders>
          </w:tcPr>
          <w:p w14:paraId="3278B05A" w14:textId="77777777" w:rsidR="0060760D" w:rsidRDefault="0060760D" w:rsidP="00A53B9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B123DEB" w14:textId="5AA89A68" w:rsidR="0060760D" w:rsidRDefault="0060760D" w:rsidP="00A53B9C">
            <w:pPr>
              <w:pStyle w:val="CRCoverPage"/>
              <w:spacing w:after="0"/>
              <w:ind w:left="100"/>
              <w:rPr>
                <w:noProof/>
              </w:rPr>
            </w:pPr>
            <w:r w:rsidRPr="00636182">
              <w:t>CR on PC</w:t>
            </w:r>
            <w:r>
              <w:t>5</w:t>
            </w:r>
            <w:r w:rsidRPr="00636182">
              <w:t xml:space="preserve"> </w:t>
            </w:r>
            <w:r w:rsidR="00322089">
              <w:t>Measurement Grids</w:t>
            </w:r>
          </w:p>
        </w:tc>
      </w:tr>
      <w:tr w:rsidR="0060760D" w14:paraId="4800441C" w14:textId="77777777" w:rsidTr="00A53B9C">
        <w:tc>
          <w:tcPr>
            <w:tcW w:w="1843" w:type="dxa"/>
            <w:tcBorders>
              <w:left w:val="single" w:sz="4" w:space="0" w:color="auto"/>
            </w:tcBorders>
          </w:tcPr>
          <w:p w14:paraId="18D68204" w14:textId="77777777" w:rsidR="0060760D" w:rsidRDefault="0060760D" w:rsidP="00A53B9C">
            <w:pPr>
              <w:pStyle w:val="CRCoverPage"/>
              <w:spacing w:after="0"/>
              <w:rPr>
                <w:b/>
                <w:i/>
                <w:noProof/>
                <w:sz w:val="8"/>
                <w:szCs w:val="8"/>
              </w:rPr>
            </w:pPr>
          </w:p>
        </w:tc>
        <w:tc>
          <w:tcPr>
            <w:tcW w:w="7797" w:type="dxa"/>
            <w:gridSpan w:val="10"/>
            <w:tcBorders>
              <w:right w:val="single" w:sz="4" w:space="0" w:color="auto"/>
            </w:tcBorders>
          </w:tcPr>
          <w:p w14:paraId="78469CF4" w14:textId="77777777" w:rsidR="0060760D" w:rsidRDefault="0060760D" w:rsidP="00A53B9C">
            <w:pPr>
              <w:pStyle w:val="CRCoverPage"/>
              <w:spacing w:after="0"/>
              <w:rPr>
                <w:noProof/>
                <w:sz w:val="8"/>
                <w:szCs w:val="8"/>
              </w:rPr>
            </w:pPr>
          </w:p>
        </w:tc>
      </w:tr>
      <w:tr w:rsidR="0060760D" w14:paraId="73A98F7C" w14:textId="77777777" w:rsidTr="00A53B9C">
        <w:tc>
          <w:tcPr>
            <w:tcW w:w="1843" w:type="dxa"/>
            <w:tcBorders>
              <w:left w:val="single" w:sz="4" w:space="0" w:color="auto"/>
            </w:tcBorders>
          </w:tcPr>
          <w:p w14:paraId="4D41CF98" w14:textId="77777777" w:rsidR="0060760D" w:rsidRDefault="0060760D" w:rsidP="00A53B9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0C5E9DC" w14:textId="77777777" w:rsidR="0060760D" w:rsidRDefault="0060760D" w:rsidP="00A53B9C">
            <w:pPr>
              <w:pStyle w:val="CRCoverPage"/>
              <w:spacing w:after="0"/>
              <w:ind w:left="100"/>
              <w:rPr>
                <w:noProof/>
              </w:rPr>
            </w:pPr>
            <w:r>
              <w:t>Keysight Technologies UK Ltd</w:t>
            </w:r>
          </w:p>
        </w:tc>
      </w:tr>
      <w:tr w:rsidR="0060760D" w14:paraId="32A69216" w14:textId="77777777" w:rsidTr="00A53B9C">
        <w:tc>
          <w:tcPr>
            <w:tcW w:w="1843" w:type="dxa"/>
            <w:tcBorders>
              <w:left w:val="single" w:sz="4" w:space="0" w:color="auto"/>
            </w:tcBorders>
          </w:tcPr>
          <w:p w14:paraId="4AF27DE9" w14:textId="77777777" w:rsidR="0060760D" w:rsidRDefault="0060760D" w:rsidP="00A53B9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3D522D8" w14:textId="77777777" w:rsidR="0060760D" w:rsidRDefault="0060760D" w:rsidP="00A53B9C">
            <w:pPr>
              <w:pStyle w:val="CRCoverPage"/>
              <w:spacing w:after="0"/>
              <w:ind w:left="100"/>
              <w:rPr>
                <w:noProof/>
              </w:rPr>
            </w:pPr>
            <w:r>
              <w:t>R5</w:t>
            </w:r>
          </w:p>
        </w:tc>
      </w:tr>
      <w:tr w:rsidR="0060760D" w14:paraId="36F3DE89" w14:textId="77777777" w:rsidTr="00A53B9C">
        <w:tc>
          <w:tcPr>
            <w:tcW w:w="1843" w:type="dxa"/>
            <w:tcBorders>
              <w:left w:val="single" w:sz="4" w:space="0" w:color="auto"/>
            </w:tcBorders>
          </w:tcPr>
          <w:p w14:paraId="3B3F12C2" w14:textId="77777777" w:rsidR="0060760D" w:rsidRDefault="0060760D" w:rsidP="00A53B9C">
            <w:pPr>
              <w:pStyle w:val="CRCoverPage"/>
              <w:spacing w:after="0"/>
              <w:rPr>
                <w:b/>
                <w:i/>
                <w:noProof/>
                <w:sz w:val="8"/>
                <w:szCs w:val="8"/>
              </w:rPr>
            </w:pPr>
          </w:p>
        </w:tc>
        <w:tc>
          <w:tcPr>
            <w:tcW w:w="7797" w:type="dxa"/>
            <w:gridSpan w:val="10"/>
            <w:tcBorders>
              <w:right w:val="single" w:sz="4" w:space="0" w:color="auto"/>
            </w:tcBorders>
          </w:tcPr>
          <w:p w14:paraId="7DBF823A" w14:textId="77777777" w:rsidR="0060760D" w:rsidRDefault="0060760D" w:rsidP="00A53B9C">
            <w:pPr>
              <w:pStyle w:val="CRCoverPage"/>
              <w:spacing w:after="0"/>
              <w:rPr>
                <w:noProof/>
                <w:sz w:val="8"/>
                <w:szCs w:val="8"/>
              </w:rPr>
            </w:pPr>
          </w:p>
        </w:tc>
      </w:tr>
      <w:tr w:rsidR="0060760D" w14:paraId="48CA8ABB" w14:textId="77777777" w:rsidTr="00A53B9C">
        <w:tc>
          <w:tcPr>
            <w:tcW w:w="1843" w:type="dxa"/>
            <w:tcBorders>
              <w:left w:val="single" w:sz="4" w:space="0" w:color="auto"/>
            </w:tcBorders>
          </w:tcPr>
          <w:p w14:paraId="44AD0429" w14:textId="77777777" w:rsidR="0060760D" w:rsidRDefault="0060760D" w:rsidP="00A53B9C">
            <w:pPr>
              <w:pStyle w:val="CRCoverPage"/>
              <w:tabs>
                <w:tab w:val="right" w:pos="1759"/>
              </w:tabs>
              <w:spacing w:after="0"/>
              <w:rPr>
                <w:b/>
                <w:i/>
                <w:noProof/>
              </w:rPr>
            </w:pPr>
            <w:r>
              <w:rPr>
                <w:b/>
                <w:i/>
                <w:noProof/>
              </w:rPr>
              <w:t>Work item code:</w:t>
            </w:r>
          </w:p>
        </w:tc>
        <w:tc>
          <w:tcPr>
            <w:tcW w:w="3686" w:type="dxa"/>
            <w:gridSpan w:val="5"/>
            <w:shd w:val="pct30" w:color="FFFF00" w:fill="auto"/>
          </w:tcPr>
          <w:p w14:paraId="3C85834B" w14:textId="5B4CABDC" w:rsidR="0060760D" w:rsidRDefault="008F716B" w:rsidP="00A53B9C">
            <w:pPr>
              <w:pStyle w:val="CRCoverPage"/>
              <w:spacing w:after="0"/>
              <w:ind w:left="100"/>
              <w:rPr>
                <w:noProof/>
              </w:rPr>
            </w:pPr>
            <w:r w:rsidRPr="008F716B">
              <w:rPr>
                <w:noProof/>
              </w:rPr>
              <w:t>NR_FR2_FWA_Bn257_Bn258-UEConTest</w:t>
            </w:r>
          </w:p>
        </w:tc>
        <w:tc>
          <w:tcPr>
            <w:tcW w:w="567" w:type="dxa"/>
            <w:tcBorders>
              <w:left w:val="nil"/>
            </w:tcBorders>
          </w:tcPr>
          <w:p w14:paraId="690AAB63" w14:textId="77777777" w:rsidR="0060760D" w:rsidRDefault="0060760D" w:rsidP="00A53B9C">
            <w:pPr>
              <w:pStyle w:val="CRCoverPage"/>
              <w:spacing w:after="0"/>
              <w:ind w:right="100"/>
              <w:rPr>
                <w:noProof/>
              </w:rPr>
            </w:pPr>
          </w:p>
        </w:tc>
        <w:tc>
          <w:tcPr>
            <w:tcW w:w="1417" w:type="dxa"/>
            <w:gridSpan w:val="3"/>
            <w:tcBorders>
              <w:left w:val="nil"/>
            </w:tcBorders>
          </w:tcPr>
          <w:p w14:paraId="595DD852" w14:textId="77777777" w:rsidR="0060760D" w:rsidRDefault="0060760D" w:rsidP="00A53B9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0409616" w14:textId="77777777" w:rsidR="0060760D" w:rsidRDefault="0060760D" w:rsidP="00A53B9C">
            <w:pPr>
              <w:pStyle w:val="CRCoverPage"/>
              <w:spacing w:after="0"/>
              <w:ind w:left="100"/>
              <w:rPr>
                <w:noProof/>
              </w:rPr>
            </w:pPr>
            <w:r>
              <w:t>2023-01-19</w:t>
            </w:r>
          </w:p>
        </w:tc>
      </w:tr>
      <w:tr w:rsidR="0060760D" w14:paraId="2EDD2B3A" w14:textId="77777777" w:rsidTr="00A53B9C">
        <w:tc>
          <w:tcPr>
            <w:tcW w:w="1843" w:type="dxa"/>
            <w:tcBorders>
              <w:left w:val="single" w:sz="4" w:space="0" w:color="auto"/>
            </w:tcBorders>
          </w:tcPr>
          <w:p w14:paraId="1D38FF61" w14:textId="77777777" w:rsidR="0060760D" w:rsidRDefault="0060760D" w:rsidP="00A53B9C">
            <w:pPr>
              <w:pStyle w:val="CRCoverPage"/>
              <w:spacing w:after="0"/>
              <w:rPr>
                <w:b/>
                <w:i/>
                <w:noProof/>
                <w:sz w:val="8"/>
                <w:szCs w:val="8"/>
              </w:rPr>
            </w:pPr>
          </w:p>
        </w:tc>
        <w:tc>
          <w:tcPr>
            <w:tcW w:w="1986" w:type="dxa"/>
            <w:gridSpan w:val="4"/>
          </w:tcPr>
          <w:p w14:paraId="2EA9ED21" w14:textId="77777777" w:rsidR="0060760D" w:rsidRDefault="0060760D" w:rsidP="00A53B9C">
            <w:pPr>
              <w:pStyle w:val="CRCoverPage"/>
              <w:spacing w:after="0"/>
              <w:rPr>
                <w:noProof/>
                <w:sz w:val="8"/>
                <w:szCs w:val="8"/>
              </w:rPr>
            </w:pPr>
          </w:p>
        </w:tc>
        <w:tc>
          <w:tcPr>
            <w:tcW w:w="2267" w:type="dxa"/>
            <w:gridSpan w:val="2"/>
          </w:tcPr>
          <w:p w14:paraId="47FACA01" w14:textId="77777777" w:rsidR="0060760D" w:rsidRDefault="0060760D" w:rsidP="00A53B9C">
            <w:pPr>
              <w:pStyle w:val="CRCoverPage"/>
              <w:spacing w:after="0"/>
              <w:rPr>
                <w:noProof/>
                <w:sz w:val="8"/>
                <w:szCs w:val="8"/>
              </w:rPr>
            </w:pPr>
          </w:p>
        </w:tc>
        <w:tc>
          <w:tcPr>
            <w:tcW w:w="1417" w:type="dxa"/>
            <w:gridSpan w:val="3"/>
          </w:tcPr>
          <w:p w14:paraId="7B2458FC" w14:textId="77777777" w:rsidR="0060760D" w:rsidRDefault="0060760D" w:rsidP="00A53B9C">
            <w:pPr>
              <w:pStyle w:val="CRCoverPage"/>
              <w:spacing w:after="0"/>
              <w:rPr>
                <w:noProof/>
                <w:sz w:val="8"/>
                <w:szCs w:val="8"/>
              </w:rPr>
            </w:pPr>
          </w:p>
        </w:tc>
        <w:tc>
          <w:tcPr>
            <w:tcW w:w="2127" w:type="dxa"/>
            <w:tcBorders>
              <w:right w:val="single" w:sz="4" w:space="0" w:color="auto"/>
            </w:tcBorders>
          </w:tcPr>
          <w:p w14:paraId="3C76A678" w14:textId="77777777" w:rsidR="0060760D" w:rsidRDefault="0060760D" w:rsidP="00A53B9C">
            <w:pPr>
              <w:pStyle w:val="CRCoverPage"/>
              <w:spacing w:after="0"/>
              <w:rPr>
                <w:noProof/>
                <w:sz w:val="8"/>
                <w:szCs w:val="8"/>
              </w:rPr>
            </w:pPr>
          </w:p>
        </w:tc>
      </w:tr>
      <w:tr w:rsidR="0060760D" w14:paraId="4C9B0E5A" w14:textId="77777777" w:rsidTr="00A53B9C">
        <w:trPr>
          <w:cantSplit/>
        </w:trPr>
        <w:tc>
          <w:tcPr>
            <w:tcW w:w="1843" w:type="dxa"/>
            <w:tcBorders>
              <w:left w:val="single" w:sz="4" w:space="0" w:color="auto"/>
            </w:tcBorders>
          </w:tcPr>
          <w:p w14:paraId="75D01D8B" w14:textId="77777777" w:rsidR="0060760D" w:rsidRDefault="0060760D" w:rsidP="00A53B9C">
            <w:pPr>
              <w:pStyle w:val="CRCoverPage"/>
              <w:tabs>
                <w:tab w:val="right" w:pos="1759"/>
              </w:tabs>
              <w:spacing w:after="0"/>
              <w:rPr>
                <w:b/>
                <w:i/>
                <w:noProof/>
              </w:rPr>
            </w:pPr>
            <w:r>
              <w:rPr>
                <w:b/>
                <w:i/>
                <w:noProof/>
              </w:rPr>
              <w:t>Category:</w:t>
            </w:r>
          </w:p>
        </w:tc>
        <w:tc>
          <w:tcPr>
            <w:tcW w:w="851" w:type="dxa"/>
            <w:shd w:val="pct30" w:color="FFFF00" w:fill="auto"/>
          </w:tcPr>
          <w:p w14:paraId="4C0A56A8" w14:textId="77777777" w:rsidR="0060760D" w:rsidRDefault="0060760D" w:rsidP="00A53B9C">
            <w:pPr>
              <w:pStyle w:val="CRCoverPage"/>
              <w:spacing w:after="0"/>
              <w:ind w:left="100" w:right="-609"/>
              <w:rPr>
                <w:b/>
                <w:noProof/>
              </w:rPr>
            </w:pPr>
            <w:r>
              <w:t>F</w:t>
            </w:r>
          </w:p>
        </w:tc>
        <w:tc>
          <w:tcPr>
            <w:tcW w:w="3402" w:type="dxa"/>
            <w:gridSpan w:val="5"/>
            <w:tcBorders>
              <w:left w:val="nil"/>
            </w:tcBorders>
          </w:tcPr>
          <w:p w14:paraId="43AB39EE" w14:textId="77777777" w:rsidR="0060760D" w:rsidRDefault="0060760D" w:rsidP="00A53B9C">
            <w:pPr>
              <w:pStyle w:val="CRCoverPage"/>
              <w:spacing w:after="0"/>
              <w:rPr>
                <w:noProof/>
              </w:rPr>
            </w:pPr>
          </w:p>
        </w:tc>
        <w:tc>
          <w:tcPr>
            <w:tcW w:w="1417" w:type="dxa"/>
            <w:gridSpan w:val="3"/>
            <w:tcBorders>
              <w:left w:val="nil"/>
            </w:tcBorders>
          </w:tcPr>
          <w:p w14:paraId="1ADA4391" w14:textId="77777777" w:rsidR="0060760D" w:rsidRDefault="0060760D" w:rsidP="00A53B9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25EDEED" w14:textId="77777777" w:rsidR="0060760D" w:rsidRDefault="0060760D" w:rsidP="00A53B9C">
            <w:pPr>
              <w:pStyle w:val="CRCoverPage"/>
              <w:spacing w:after="0"/>
              <w:ind w:left="100"/>
              <w:rPr>
                <w:noProof/>
              </w:rPr>
            </w:pPr>
            <w:r>
              <w:t>Rel-17</w:t>
            </w:r>
          </w:p>
        </w:tc>
      </w:tr>
      <w:tr w:rsidR="0060760D" w14:paraId="0C6C0E10" w14:textId="77777777" w:rsidTr="00A53B9C">
        <w:tc>
          <w:tcPr>
            <w:tcW w:w="1843" w:type="dxa"/>
            <w:tcBorders>
              <w:left w:val="single" w:sz="4" w:space="0" w:color="auto"/>
              <w:bottom w:val="single" w:sz="4" w:space="0" w:color="auto"/>
            </w:tcBorders>
          </w:tcPr>
          <w:p w14:paraId="73826DE1" w14:textId="77777777" w:rsidR="0060760D" w:rsidRDefault="0060760D" w:rsidP="00A53B9C">
            <w:pPr>
              <w:pStyle w:val="CRCoverPage"/>
              <w:spacing w:after="0"/>
              <w:rPr>
                <w:b/>
                <w:i/>
                <w:noProof/>
              </w:rPr>
            </w:pPr>
          </w:p>
        </w:tc>
        <w:tc>
          <w:tcPr>
            <w:tcW w:w="4677" w:type="dxa"/>
            <w:gridSpan w:val="8"/>
            <w:tcBorders>
              <w:bottom w:val="single" w:sz="4" w:space="0" w:color="auto"/>
            </w:tcBorders>
          </w:tcPr>
          <w:p w14:paraId="6DBE531C" w14:textId="77777777" w:rsidR="0060760D" w:rsidRDefault="0060760D" w:rsidP="00A53B9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875B79" w14:textId="77777777" w:rsidR="0060760D" w:rsidRDefault="0060760D" w:rsidP="00A53B9C">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8CD0601" w14:textId="77777777" w:rsidR="0060760D" w:rsidRPr="007C2097" w:rsidRDefault="0060760D" w:rsidP="00A53B9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60760D" w14:paraId="165C5BA2" w14:textId="77777777" w:rsidTr="00A53B9C">
        <w:tc>
          <w:tcPr>
            <w:tcW w:w="1843" w:type="dxa"/>
          </w:tcPr>
          <w:p w14:paraId="28642A0C" w14:textId="77777777" w:rsidR="0060760D" w:rsidRDefault="0060760D" w:rsidP="00A53B9C">
            <w:pPr>
              <w:pStyle w:val="CRCoverPage"/>
              <w:spacing w:after="0"/>
              <w:rPr>
                <w:b/>
                <w:i/>
                <w:noProof/>
                <w:sz w:val="8"/>
                <w:szCs w:val="8"/>
              </w:rPr>
            </w:pPr>
          </w:p>
        </w:tc>
        <w:tc>
          <w:tcPr>
            <w:tcW w:w="7797" w:type="dxa"/>
            <w:gridSpan w:val="10"/>
          </w:tcPr>
          <w:p w14:paraId="25ADC49C" w14:textId="77777777" w:rsidR="0060760D" w:rsidRDefault="0060760D" w:rsidP="00A53B9C">
            <w:pPr>
              <w:pStyle w:val="CRCoverPage"/>
              <w:spacing w:after="0"/>
              <w:rPr>
                <w:noProof/>
                <w:sz w:val="8"/>
                <w:szCs w:val="8"/>
              </w:rPr>
            </w:pPr>
          </w:p>
        </w:tc>
      </w:tr>
      <w:tr w:rsidR="0060760D" w14:paraId="772BC922" w14:textId="77777777" w:rsidTr="00A53B9C">
        <w:tc>
          <w:tcPr>
            <w:tcW w:w="2694" w:type="dxa"/>
            <w:gridSpan w:val="2"/>
            <w:tcBorders>
              <w:top w:val="single" w:sz="4" w:space="0" w:color="auto"/>
              <w:left w:val="single" w:sz="4" w:space="0" w:color="auto"/>
            </w:tcBorders>
          </w:tcPr>
          <w:p w14:paraId="703409D9" w14:textId="77777777" w:rsidR="0060760D" w:rsidRDefault="0060760D" w:rsidP="00A53B9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76ACC49" w14:textId="5E307B32" w:rsidR="0060760D" w:rsidRDefault="00686C7F" w:rsidP="00A53B9C">
            <w:pPr>
              <w:pStyle w:val="CRCoverPage"/>
              <w:spacing w:after="0"/>
              <w:ind w:left="100"/>
              <w:rPr>
                <w:noProof/>
              </w:rPr>
            </w:pPr>
            <w:r>
              <w:rPr>
                <w:noProof/>
              </w:rPr>
              <w:t xml:space="preserve">Define </w:t>
            </w:r>
            <w:r w:rsidR="009B4119">
              <w:rPr>
                <w:noProof/>
              </w:rPr>
              <w:t>PC5 measurement grids</w:t>
            </w:r>
            <w:r w:rsidR="00CC4E51">
              <w:rPr>
                <w:noProof/>
              </w:rPr>
              <w:t xml:space="preserve"> which have not been defined yet</w:t>
            </w:r>
          </w:p>
        </w:tc>
      </w:tr>
      <w:tr w:rsidR="0060760D" w14:paraId="1D926C52" w14:textId="77777777" w:rsidTr="00A53B9C">
        <w:tc>
          <w:tcPr>
            <w:tcW w:w="2694" w:type="dxa"/>
            <w:gridSpan w:val="2"/>
            <w:tcBorders>
              <w:left w:val="single" w:sz="4" w:space="0" w:color="auto"/>
            </w:tcBorders>
          </w:tcPr>
          <w:p w14:paraId="65D01B87" w14:textId="77777777" w:rsidR="0060760D" w:rsidRDefault="0060760D" w:rsidP="00A53B9C">
            <w:pPr>
              <w:pStyle w:val="CRCoverPage"/>
              <w:spacing w:after="0"/>
              <w:rPr>
                <w:b/>
                <w:i/>
                <w:noProof/>
                <w:sz w:val="8"/>
                <w:szCs w:val="8"/>
              </w:rPr>
            </w:pPr>
          </w:p>
        </w:tc>
        <w:tc>
          <w:tcPr>
            <w:tcW w:w="6946" w:type="dxa"/>
            <w:gridSpan w:val="9"/>
            <w:tcBorders>
              <w:right w:val="single" w:sz="4" w:space="0" w:color="auto"/>
            </w:tcBorders>
          </w:tcPr>
          <w:p w14:paraId="7BBD05BF" w14:textId="77777777" w:rsidR="0060760D" w:rsidRDefault="0060760D" w:rsidP="00A53B9C">
            <w:pPr>
              <w:pStyle w:val="CRCoverPage"/>
              <w:spacing w:after="0"/>
              <w:rPr>
                <w:noProof/>
                <w:sz w:val="8"/>
                <w:szCs w:val="8"/>
              </w:rPr>
            </w:pPr>
          </w:p>
        </w:tc>
      </w:tr>
      <w:tr w:rsidR="0060760D" w14:paraId="53035EC6" w14:textId="77777777" w:rsidTr="00A53B9C">
        <w:tc>
          <w:tcPr>
            <w:tcW w:w="2694" w:type="dxa"/>
            <w:gridSpan w:val="2"/>
            <w:tcBorders>
              <w:left w:val="single" w:sz="4" w:space="0" w:color="auto"/>
            </w:tcBorders>
          </w:tcPr>
          <w:p w14:paraId="15524A0D" w14:textId="77777777" w:rsidR="0060760D" w:rsidRDefault="0060760D" w:rsidP="00A53B9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0EF9A69" w14:textId="54A235CB" w:rsidR="0060760D" w:rsidRDefault="00FD4A2F" w:rsidP="00A53B9C">
            <w:pPr>
              <w:pStyle w:val="CRCoverPage"/>
              <w:spacing w:after="0"/>
              <w:ind w:left="100"/>
              <w:rPr>
                <w:noProof/>
              </w:rPr>
            </w:pPr>
            <w:r>
              <w:rPr>
                <w:noProof/>
              </w:rPr>
              <w:t>Add measurement grids for BP search, spherical coverage, and TRP tests</w:t>
            </w:r>
            <w:r w:rsidR="00E0377E">
              <w:rPr>
                <w:noProof/>
              </w:rPr>
              <w:t xml:space="preserve"> for PC5</w:t>
            </w:r>
            <w:r w:rsidR="00EB1833">
              <w:rPr>
                <w:noProof/>
              </w:rPr>
              <w:t xml:space="preserve"> inlcuding the optional 6x6 antenna configuration.</w:t>
            </w:r>
          </w:p>
        </w:tc>
      </w:tr>
      <w:tr w:rsidR="0060760D" w14:paraId="063B7401" w14:textId="77777777" w:rsidTr="00A53B9C">
        <w:tc>
          <w:tcPr>
            <w:tcW w:w="2694" w:type="dxa"/>
            <w:gridSpan w:val="2"/>
            <w:tcBorders>
              <w:left w:val="single" w:sz="4" w:space="0" w:color="auto"/>
            </w:tcBorders>
          </w:tcPr>
          <w:p w14:paraId="4357A759" w14:textId="77777777" w:rsidR="0060760D" w:rsidRDefault="0060760D" w:rsidP="00A53B9C">
            <w:pPr>
              <w:pStyle w:val="CRCoverPage"/>
              <w:spacing w:after="0"/>
              <w:rPr>
                <w:b/>
                <w:i/>
                <w:noProof/>
                <w:sz w:val="8"/>
                <w:szCs w:val="8"/>
              </w:rPr>
            </w:pPr>
          </w:p>
        </w:tc>
        <w:tc>
          <w:tcPr>
            <w:tcW w:w="6946" w:type="dxa"/>
            <w:gridSpan w:val="9"/>
            <w:tcBorders>
              <w:right w:val="single" w:sz="4" w:space="0" w:color="auto"/>
            </w:tcBorders>
          </w:tcPr>
          <w:p w14:paraId="14BBDDDF" w14:textId="77777777" w:rsidR="0060760D" w:rsidRDefault="0060760D" w:rsidP="00A53B9C">
            <w:pPr>
              <w:pStyle w:val="CRCoverPage"/>
              <w:spacing w:after="0"/>
              <w:rPr>
                <w:noProof/>
                <w:sz w:val="8"/>
                <w:szCs w:val="8"/>
              </w:rPr>
            </w:pPr>
          </w:p>
        </w:tc>
      </w:tr>
      <w:tr w:rsidR="0060760D" w14:paraId="2CFF3AE8" w14:textId="77777777" w:rsidTr="00A53B9C">
        <w:tc>
          <w:tcPr>
            <w:tcW w:w="2694" w:type="dxa"/>
            <w:gridSpan w:val="2"/>
            <w:tcBorders>
              <w:left w:val="single" w:sz="4" w:space="0" w:color="auto"/>
              <w:bottom w:val="single" w:sz="4" w:space="0" w:color="auto"/>
            </w:tcBorders>
          </w:tcPr>
          <w:p w14:paraId="31DE027C" w14:textId="77777777" w:rsidR="0060760D" w:rsidRDefault="0060760D" w:rsidP="00A53B9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D122AC3" w14:textId="08B20D04" w:rsidR="0060760D" w:rsidRDefault="00EB1833" w:rsidP="00A53B9C">
            <w:pPr>
              <w:pStyle w:val="CRCoverPage"/>
              <w:spacing w:after="0"/>
              <w:ind w:left="100"/>
              <w:rPr>
                <w:noProof/>
              </w:rPr>
            </w:pPr>
            <w:r>
              <w:rPr>
                <w:noProof/>
              </w:rPr>
              <w:t>PC5</w:t>
            </w:r>
            <w:r w:rsidR="00A70C91">
              <w:rPr>
                <w:noProof/>
              </w:rPr>
              <w:t xml:space="preserve"> tests could not be performed and t</w:t>
            </w:r>
            <w:r w:rsidR="0060760D">
              <w:rPr>
                <w:noProof/>
              </w:rPr>
              <w:t>est time reduction cannot be applied to BP searches and select test cases</w:t>
            </w:r>
          </w:p>
        </w:tc>
      </w:tr>
      <w:tr w:rsidR="0060760D" w14:paraId="36300D3F" w14:textId="77777777" w:rsidTr="00A53B9C">
        <w:tc>
          <w:tcPr>
            <w:tcW w:w="2694" w:type="dxa"/>
            <w:gridSpan w:val="2"/>
          </w:tcPr>
          <w:p w14:paraId="5683955F" w14:textId="77777777" w:rsidR="0060760D" w:rsidRDefault="0060760D" w:rsidP="00A53B9C">
            <w:pPr>
              <w:pStyle w:val="CRCoverPage"/>
              <w:spacing w:after="0"/>
              <w:rPr>
                <w:b/>
                <w:i/>
                <w:noProof/>
                <w:sz w:val="8"/>
                <w:szCs w:val="8"/>
              </w:rPr>
            </w:pPr>
          </w:p>
        </w:tc>
        <w:tc>
          <w:tcPr>
            <w:tcW w:w="6946" w:type="dxa"/>
            <w:gridSpan w:val="9"/>
          </w:tcPr>
          <w:p w14:paraId="1106351B" w14:textId="77777777" w:rsidR="0060760D" w:rsidRDefault="0060760D" w:rsidP="00A53B9C">
            <w:pPr>
              <w:pStyle w:val="CRCoverPage"/>
              <w:spacing w:after="0"/>
              <w:rPr>
                <w:noProof/>
                <w:sz w:val="8"/>
                <w:szCs w:val="8"/>
              </w:rPr>
            </w:pPr>
          </w:p>
        </w:tc>
      </w:tr>
      <w:tr w:rsidR="0060760D" w14:paraId="48137841" w14:textId="77777777" w:rsidTr="00A53B9C">
        <w:tc>
          <w:tcPr>
            <w:tcW w:w="2694" w:type="dxa"/>
            <w:gridSpan w:val="2"/>
            <w:tcBorders>
              <w:top w:val="single" w:sz="4" w:space="0" w:color="auto"/>
              <w:left w:val="single" w:sz="4" w:space="0" w:color="auto"/>
            </w:tcBorders>
          </w:tcPr>
          <w:p w14:paraId="6C790BD1" w14:textId="77777777" w:rsidR="0060760D" w:rsidRDefault="0060760D" w:rsidP="00A53B9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AC73A46" w14:textId="2E89F321" w:rsidR="0060760D" w:rsidRDefault="00DE3E48" w:rsidP="00A53B9C">
            <w:pPr>
              <w:pStyle w:val="CRCoverPage"/>
              <w:spacing w:after="0"/>
              <w:ind w:left="100"/>
              <w:rPr>
                <w:noProof/>
              </w:rPr>
            </w:pPr>
            <w:r w:rsidRPr="00DE3E48">
              <w:rPr>
                <w:rFonts w:eastAsia="SimSun"/>
              </w:rPr>
              <w:t>M.2.1.5</w:t>
            </w:r>
            <w:r>
              <w:rPr>
                <w:rFonts w:eastAsia="SimSun"/>
              </w:rPr>
              <w:t xml:space="preserve">, </w:t>
            </w:r>
            <w:r w:rsidR="00E0377E" w:rsidRPr="00E0377E">
              <w:rPr>
                <w:rFonts w:eastAsia="SimSun"/>
              </w:rPr>
              <w:t>M.3.1.1.5</w:t>
            </w:r>
            <w:r w:rsidR="00E0377E">
              <w:rPr>
                <w:rFonts w:eastAsia="SimSun"/>
              </w:rPr>
              <w:t xml:space="preserve">, </w:t>
            </w:r>
            <w:r w:rsidR="00E0377E" w:rsidRPr="00E0377E">
              <w:rPr>
                <w:rFonts w:eastAsia="SimSun"/>
              </w:rPr>
              <w:t>M.3.2.1.5</w:t>
            </w:r>
            <w:r w:rsidR="00E0377E">
              <w:rPr>
                <w:rFonts w:eastAsia="SimSun"/>
              </w:rPr>
              <w:t xml:space="preserve">, </w:t>
            </w:r>
            <w:r w:rsidR="00E0377E" w:rsidRPr="00E0377E">
              <w:rPr>
                <w:rFonts w:eastAsia="SimSun"/>
              </w:rPr>
              <w:t>M.4.1.5</w:t>
            </w:r>
            <w:r w:rsidR="00E0377E">
              <w:rPr>
                <w:rFonts w:eastAsia="SimSun"/>
              </w:rPr>
              <w:t xml:space="preserve"> </w:t>
            </w:r>
          </w:p>
        </w:tc>
      </w:tr>
      <w:tr w:rsidR="0060760D" w14:paraId="6A904464" w14:textId="77777777" w:rsidTr="00A53B9C">
        <w:tc>
          <w:tcPr>
            <w:tcW w:w="2694" w:type="dxa"/>
            <w:gridSpan w:val="2"/>
            <w:tcBorders>
              <w:left w:val="single" w:sz="4" w:space="0" w:color="auto"/>
            </w:tcBorders>
          </w:tcPr>
          <w:p w14:paraId="2DF933F3" w14:textId="77777777" w:rsidR="0060760D" w:rsidRDefault="0060760D" w:rsidP="00A53B9C">
            <w:pPr>
              <w:pStyle w:val="CRCoverPage"/>
              <w:spacing w:after="0"/>
              <w:rPr>
                <w:b/>
                <w:i/>
                <w:noProof/>
                <w:sz w:val="8"/>
                <w:szCs w:val="8"/>
              </w:rPr>
            </w:pPr>
          </w:p>
        </w:tc>
        <w:tc>
          <w:tcPr>
            <w:tcW w:w="6946" w:type="dxa"/>
            <w:gridSpan w:val="9"/>
            <w:tcBorders>
              <w:right w:val="single" w:sz="4" w:space="0" w:color="auto"/>
            </w:tcBorders>
          </w:tcPr>
          <w:p w14:paraId="4C4ABF0D" w14:textId="77777777" w:rsidR="0060760D" w:rsidRDefault="0060760D" w:rsidP="00A53B9C">
            <w:pPr>
              <w:pStyle w:val="CRCoverPage"/>
              <w:spacing w:after="0"/>
              <w:rPr>
                <w:noProof/>
                <w:sz w:val="8"/>
                <w:szCs w:val="8"/>
              </w:rPr>
            </w:pPr>
          </w:p>
        </w:tc>
      </w:tr>
      <w:tr w:rsidR="0060760D" w14:paraId="5A9E9465" w14:textId="77777777" w:rsidTr="00A53B9C">
        <w:tc>
          <w:tcPr>
            <w:tcW w:w="2694" w:type="dxa"/>
            <w:gridSpan w:val="2"/>
            <w:tcBorders>
              <w:left w:val="single" w:sz="4" w:space="0" w:color="auto"/>
            </w:tcBorders>
          </w:tcPr>
          <w:p w14:paraId="3B9C9508" w14:textId="77777777" w:rsidR="0060760D" w:rsidRDefault="0060760D" w:rsidP="00A53B9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10E328B" w14:textId="77777777" w:rsidR="0060760D" w:rsidRDefault="0060760D" w:rsidP="00A53B9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8B5C1C9" w14:textId="77777777" w:rsidR="0060760D" w:rsidRDefault="0060760D" w:rsidP="00A53B9C">
            <w:pPr>
              <w:pStyle w:val="CRCoverPage"/>
              <w:spacing w:after="0"/>
              <w:jc w:val="center"/>
              <w:rPr>
                <w:b/>
                <w:caps/>
                <w:noProof/>
              </w:rPr>
            </w:pPr>
            <w:r>
              <w:rPr>
                <w:b/>
                <w:caps/>
                <w:noProof/>
              </w:rPr>
              <w:t>N</w:t>
            </w:r>
          </w:p>
        </w:tc>
        <w:tc>
          <w:tcPr>
            <w:tcW w:w="2977" w:type="dxa"/>
            <w:gridSpan w:val="4"/>
          </w:tcPr>
          <w:p w14:paraId="0FD7F3D8" w14:textId="77777777" w:rsidR="0060760D" w:rsidRDefault="0060760D" w:rsidP="00A53B9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AB270CF" w14:textId="77777777" w:rsidR="0060760D" w:rsidRDefault="0060760D" w:rsidP="00A53B9C">
            <w:pPr>
              <w:pStyle w:val="CRCoverPage"/>
              <w:spacing w:after="0"/>
              <w:ind w:left="99"/>
              <w:rPr>
                <w:noProof/>
              </w:rPr>
            </w:pPr>
          </w:p>
        </w:tc>
      </w:tr>
      <w:tr w:rsidR="0060760D" w14:paraId="2637ECB9" w14:textId="77777777" w:rsidTr="00A53B9C">
        <w:tc>
          <w:tcPr>
            <w:tcW w:w="2694" w:type="dxa"/>
            <w:gridSpan w:val="2"/>
            <w:tcBorders>
              <w:left w:val="single" w:sz="4" w:space="0" w:color="auto"/>
            </w:tcBorders>
          </w:tcPr>
          <w:p w14:paraId="10AFCB19" w14:textId="77777777" w:rsidR="0060760D" w:rsidRDefault="0060760D" w:rsidP="00A53B9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30F40D8" w14:textId="77777777" w:rsidR="0060760D" w:rsidRDefault="0060760D" w:rsidP="00A53B9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37723D" w14:textId="77777777" w:rsidR="0060760D" w:rsidRDefault="0060760D" w:rsidP="00A53B9C">
            <w:pPr>
              <w:pStyle w:val="CRCoverPage"/>
              <w:spacing w:after="0"/>
              <w:jc w:val="center"/>
              <w:rPr>
                <w:b/>
                <w:caps/>
                <w:noProof/>
              </w:rPr>
            </w:pPr>
            <w:r>
              <w:rPr>
                <w:b/>
                <w:caps/>
                <w:noProof/>
              </w:rPr>
              <w:t>X</w:t>
            </w:r>
          </w:p>
        </w:tc>
        <w:tc>
          <w:tcPr>
            <w:tcW w:w="2977" w:type="dxa"/>
            <w:gridSpan w:val="4"/>
          </w:tcPr>
          <w:p w14:paraId="59266AD8" w14:textId="77777777" w:rsidR="0060760D" w:rsidRDefault="0060760D" w:rsidP="00A53B9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1DDD4C2" w14:textId="77777777" w:rsidR="0060760D" w:rsidRDefault="0060760D" w:rsidP="00A53B9C">
            <w:pPr>
              <w:pStyle w:val="CRCoverPage"/>
              <w:spacing w:after="0"/>
              <w:ind w:left="99"/>
              <w:rPr>
                <w:noProof/>
              </w:rPr>
            </w:pPr>
            <w:r>
              <w:rPr>
                <w:noProof/>
              </w:rPr>
              <w:t xml:space="preserve">TS/TR ... CR ... </w:t>
            </w:r>
          </w:p>
        </w:tc>
      </w:tr>
      <w:tr w:rsidR="0060760D" w14:paraId="2CBC48BE" w14:textId="77777777" w:rsidTr="00A53B9C">
        <w:tc>
          <w:tcPr>
            <w:tcW w:w="2694" w:type="dxa"/>
            <w:gridSpan w:val="2"/>
            <w:tcBorders>
              <w:left w:val="single" w:sz="4" w:space="0" w:color="auto"/>
            </w:tcBorders>
          </w:tcPr>
          <w:p w14:paraId="4A812B4E" w14:textId="77777777" w:rsidR="0060760D" w:rsidRDefault="0060760D" w:rsidP="00A53B9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672EB8" w14:textId="77777777" w:rsidR="0060760D" w:rsidRDefault="0060760D" w:rsidP="00A53B9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782B74" w14:textId="77777777" w:rsidR="0060760D" w:rsidRDefault="0060760D" w:rsidP="00A53B9C">
            <w:pPr>
              <w:pStyle w:val="CRCoverPage"/>
              <w:spacing w:after="0"/>
              <w:jc w:val="center"/>
              <w:rPr>
                <w:b/>
                <w:caps/>
                <w:noProof/>
              </w:rPr>
            </w:pPr>
          </w:p>
        </w:tc>
        <w:tc>
          <w:tcPr>
            <w:tcW w:w="2977" w:type="dxa"/>
            <w:gridSpan w:val="4"/>
          </w:tcPr>
          <w:p w14:paraId="6227B61D" w14:textId="77777777" w:rsidR="0060760D" w:rsidRDefault="0060760D" w:rsidP="00A53B9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882607C" w14:textId="70B6EB0E" w:rsidR="0060760D" w:rsidRDefault="0060760D" w:rsidP="00A53B9C">
            <w:pPr>
              <w:pStyle w:val="CRCoverPage"/>
              <w:spacing w:after="0"/>
              <w:ind w:left="99"/>
              <w:rPr>
                <w:noProof/>
              </w:rPr>
            </w:pPr>
            <w:r>
              <w:rPr>
                <w:noProof/>
              </w:rPr>
              <w:t>TS/TR 38.5</w:t>
            </w:r>
            <w:r w:rsidR="00B40BE0">
              <w:rPr>
                <w:noProof/>
              </w:rPr>
              <w:t>08</w:t>
            </w:r>
            <w:r>
              <w:rPr>
                <w:noProof/>
              </w:rPr>
              <w:t xml:space="preserve">-2 CR </w:t>
            </w:r>
            <w:r w:rsidR="008437B1" w:rsidRPr="008437B1">
              <w:rPr>
                <w:noProof/>
              </w:rPr>
              <w:t>0424</w:t>
            </w:r>
          </w:p>
        </w:tc>
      </w:tr>
      <w:tr w:rsidR="0060760D" w14:paraId="5A285366" w14:textId="77777777" w:rsidTr="00A53B9C">
        <w:tc>
          <w:tcPr>
            <w:tcW w:w="2694" w:type="dxa"/>
            <w:gridSpan w:val="2"/>
            <w:tcBorders>
              <w:left w:val="single" w:sz="4" w:space="0" w:color="auto"/>
            </w:tcBorders>
          </w:tcPr>
          <w:p w14:paraId="4E3F76BE" w14:textId="77777777" w:rsidR="0060760D" w:rsidRDefault="0060760D" w:rsidP="00A53B9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3BB2911" w14:textId="77777777" w:rsidR="0060760D" w:rsidRDefault="0060760D" w:rsidP="00A53B9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E236D68" w14:textId="77777777" w:rsidR="0060760D" w:rsidRDefault="0060760D" w:rsidP="00A53B9C">
            <w:pPr>
              <w:pStyle w:val="CRCoverPage"/>
              <w:spacing w:after="0"/>
              <w:jc w:val="center"/>
              <w:rPr>
                <w:b/>
                <w:caps/>
                <w:noProof/>
              </w:rPr>
            </w:pPr>
            <w:r>
              <w:rPr>
                <w:b/>
                <w:caps/>
                <w:noProof/>
              </w:rPr>
              <w:t>X</w:t>
            </w:r>
          </w:p>
        </w:tc>
        <w:tc>
          <w:tcPr>
            <w:tcW w:w="2977" w:type="dxa"/>
            <w:gridSpan w:val="4"/>
          </w:tcPr>
          <w:p w14:paraId="60290EEA" w14:textId="77777777" w:rsidR="0060760D" w:rsidRDefault="0060760D" w:rsidP="00A53B9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22E02A6" w14:textId="77777777" w:rsidR="0060760D" w:rsidRDefault="0060760D" w:rsidP="00A53B9C">
            <w:pPr>
              <w:pStyle w:val="CRCoverPage"/>
              <w:spacing w:after="0"/>
              <w:ind w:left="99"/>
              <w:rPr>
                <w:noProof/>
              </w:rPr>
            </w:pPr>
            <w:r>
              <w:rPr>
                <w:noProof/>
              </w:rPr>
              <w:t xml:space="preserve">TS/TR ... CR ... </w:t>
            </w:r>
          </w:p>
        </w:tc>
      </w:tr>
      <w:tr w:rsidR="0060760D" w14:paraId="08EE7FB8" w14:textId="77777777" w:rsidTr="00A53B9C">
        <w:tc>
          <w:tcPr>
            <w:tcW w:w="2694" w:type="dxa"/>
            <w:gridSpan w:val="2"/>
            <w:tcBorders>
              <w:left w:val="single" w:sz="4" w:space="0" w:color="auto"/>
            </w:tcBorders>
          </w:tcPr>
          <w:p w14:paraId="581459A1" w14:textId="77777777" w:rsidR="0060760D" w:rsidRDefault="0060760D" w:rsidP="00A53B9C">
            <w:pPr>
              <w:pStyle w:val="CRCoverPage"/>
              <w:spacing w:after="0"/>
              <w:rPr>
                <w:b/>
                <w:i/>
                <w:noProof/>
              </w:rPr>
            </w:pPr>
          </w:p>
        </w:tc>
        <w:tc>
          <w:tcPr>
            <w:tcW w:w="6946" w:type="dxa"/>
            <w:gridSpan w:val="9"/>
            <w:tcBorders>
              <w:right w:val="single" w:sz="4" w:space="0" w:color="auto"/>
            </w:tcBorders>
          </w:tcPr>
          <w:p w14:paraId="1FBF4CB5" w14:textId="77777777" w:rsidR="0060760D" w:rsidRDefault="0060760D" w:rsidP="00A53B9C">
            <w:pPr>
              <w:pStyle w:val="CRCoverPage"/>
              <w:spacing w:after="0"/>
              <w:rPr>
                <w:noProof/>
              </w:rPr>
            </w:pPr>
          </w:p>
        </w:tc>
      </w:tr>
      <w:tr w:rsidR="0060760D" w14:paraId="10F16C5D" w14:textId="77777777" w:rsidTr="00A53B9C">
        <w:tc>
          <w:tcPr>
            <w:tcW w:w="2694" w:type="dxa"/>
            <w:gridSpan w:val="2"/>
            <w:tcBorders>
              <w:left w:val="single" w:sz="4" w:space="0" w:color="auto"/>
              <w:bottom w:val="single" w:sz="4" w:space="0" w:color="auto"/>
            </w:tcBorders>
          </w:tcPr>
          <w:p w14:paraId="40A65FA7" w14:textId="77777777" w:rsidR="0060760D" w:rsidRDefault="0060760D" w:rsidP="00A53B9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9B07125" w14:textId="03876978" w:rsidR="0060760D" w:rsidRDefault="0060760D" w:rsidP="00A53B9C">
            <w:pPr>
              <w:pStyle w:val="CRCoverPage"/>
              <w:spacing w:after="0"/>
              <w:ind w:left="100"/>
              <w:rPr>
                <w:noProof/>
              </w:rPr>
            </w:pPr>
            <w:r>
              <w:rPr>
                <w:noProof/>
              </w:rPr>
              <w:t xml:space="preserve">Discussion paper in </w:t>
            </w:r>
            <w:r w:rsidR="00FC7392" w:rsidRPr="00FC7392">
              <w:rPr>
                <w:noProof/>
              </w:rPr>
              <w:t>R5-230204</w:t>
            </w:r>
          </w:p>
        </w:tc>
      </w:tr>
      <w:tr w:rsidR="0060760D" w:rsidRPr="008863B9" w14:paraId="58F7F6FD" w14:textId="77777777" w:rsidTr="00A53B9C">
        <w:tc>
          <w:tcPr>
            <w:tcW w:w="2694" w:type="dxa"/>
            <w:gridSpan w:val="2"/>
            <w:tcBorders>
              <w:top w:val="single" w:sz="4" w:space="0" w:color="auto"/>
              <w:bottom w:val="single" w:sz="4" w:space="0" w:color="auto"/>
            </w:tcBorders>
          </w:tcPr>
          <w:p w14:paraId="18D6F00C" w14:textId="77777777" w:rsidR="0060760D" w:rsidRPr="008863B9" w:rsidRDefault="0060760D" w:rsidP="00A53B9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08C3C20C" w14:textId="77777777" w:rsidR="0060760D" w:rsidRPr="008863B9" w:rsidRDefault="0060760D" w:rsidP="00A53B9C">
            <w:pPr>
              <w:pStyle w:val="CRCoverPage"/>
              <w:spacing w:after="0"/>
              <w:ind w:left="100"/>
              <w:rPr>
                <w:noProof/>
                <w:sz w:val="8"/>
                <w:szCs w:val="8"/>
              </w:rPr>
            </w:pPr>
          </w:p>
        </w:tc>
      </w:tr>
      <w:tr w:rsidR="0060760D" w14:paraId="44426513" w14:textId="77777777" w:rsidTr="00A53B9C">
        <w:tc>
          <w:tcPr>
            <w:tcW w:w="2694" w:type="dxa"/>
            <w:gridSpan w:val="2"/>
            <w:tcBorders>
              <w:top w:val="single" w:sz="4" w:space="0" w:color="auto"/>
              <w:left w:val="single" w:sz="4" w:space="0" w:color="auto"/>
              <w:bottom w:val="single" w:sz="4" w:space="0" w:color="auto"/>
            </w:tcBorders>
          </w:tcPr>
          <w:p w14:paraId="3BCB1D54" w14:textId="77777777" w:rsidR="0060760D" w:rsidRDefault="0060760D" w:rsidP="00A53B9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1FC334A" w14:textId="77777777" w:rsidR="00253B6C" w:rsidRDefault="00E250B0" w:rsidP="00A53B9C">
            <w:pPr>
              <w:pStyle w:val="CRCoverPage"/>
              <w:spacing w:after="0"/>
              <w:ind w:left="100"/>
              <w:rPr>
                <w:noProof/>
              </w:rPr>
            </w:pPr>
            <w:r w:rsidRPr="00E250B0">
              <w:rPr>
                <w:noProof/>
                <w:highlight w:val="yellow"/>
              </w:rPr>
              <w:t>r</w:t>
            </w:r>
            <w:r w:rsidR="002076F5" w:rsidRPr="00E250B0">
              <w:rPr>
                <w:noProof/>
                <w:highlight w:val="yellow"/>
              </w:rPr>
              <w:t>1:</w:t>
            </w:r>
            <w:r w:rsidR="002076F5">
              <w:rPr>
                <w:noProof/>
              </w:rPr>
              <w:t xml:space="preserve"> </w:t>
            </w:r>
          </w:p>
          <w:p w14:paraId="4F5D97BF" w14:textId="04CDCD43" w:rsidR="0060760D" w:rsidRDefault="002076F5" w:rsidP="00253B6C">
            <w:pPr>
              <w:pStyle w:val="CRCoverPage"/>
              <w:numPr>
                <w:ilvl w:val="0"/>
                <w:numId w:val="56"/>
              </w:numPr>
              <w:spacing w:after="0"/>
              <w:rPr>
                <w:noProof/>
              </w:rPr>
            </w:pPr>
            <w:r>
              <w:rPr>
                <w:noProof/>
              </w:rPr>
              <w:t>fix coversheet issue with version</w:t>
            </w:r>
            <w:r w:rsidR="009B652B">
              <w:rPr>
                <w:noProof/>
              </w:rPr>
              <w:t xml:space="preserve"> (remove</w:t>
            </w:r>
            <w:r w:rsidR="00921B52">
              <w:rPr>
                <w:noProof/>
              </w:rPr>
              <w:t xml:space="preserve"> leading V)</w:t>
            </w:r>
          </w:p>
          <w:p w14:paraId="76CDAE55" w14:textId="11FCBA47" w:rsidR="00253B6C" w:rsidRDefault="00253B6C" w:rsidP="00253B6C">
            <w:pPr>
              <w:pStyle w:val="CRCoverPage"/>
              <w:numPr>
                <w:ilvl w:val="0"/>
                <w:numId w:val="56"/>
              </w:numPr>
              <w:spacing w:after="0"/>
              <w:rPr>
                <w:noProof/>
              </w:rPr>
            </w:pPr>
            <w:r>
              <w:rPr>
                <w:noProof/>
              </w:rPr>
              <w:t xml:space="preserve">replace the </w:t>
            </w:r>
            <w:r w:rsidR="00897CEE">
              <w:rPr>
                <w:noProof/>
              </w:rPr>
              <w:t>“</w:t>
            </w:r>
            <w:r>
              <w:rPr>
                <w:noProof/>
              </w:rPr>
              <w:t>beyond</w:t>
            </w:r>
            <w:r w:rsidR="00897CEE">
              <w:rPr>
                <w:noProof/>
              </w:rPr>
              <w:t xml:space="preserve"> 150</w:t>
            </w:r>
            <w:r w:rsidR="00897CEE">
              <w:rPr>
                <w:rFonts w:cs="Arial"/>
                <w:noProof/>
              </w:rPr>
              <w:t>°</w:t>
            </w:r>
            <w:r w:rsidR="00897CEE">
              <w:rPr>
                <w:noProof/>
              </w:rPr>
              <w:t xml:space="preserve"> in </w:t>
            </w:r>
            <w:r w:rsidR="00897CEE" w:rsidRPr="00897CEE">
              <w:rPr>
                <w:rFonts w:ascii="Symbol" w:hAnsi="Symbol"/>
                <w:noProof/>
              </w:rPr>
              <w:t>q</w:t>
            </w:r>
            <w:r w:rsidR="00897CEE">
              <w:rPr>
                <w:noProof/>
              </w:rPr>
              <w:t xml:space="preserve">” with “for </w:t>
            </w:r>
            <w:r w:rsidR="00FE5C19" w:rsidRPr="00FE5C19">
              <w:rPr>
                <w:rFonts w:ascii="Symbol" w:hAnsi="Symbol"/>
                <w:noProof/>
              </w:rPr>
              <w:t></w:t>
            </w:r>
            <w:r w:rsidR="00FE5C19" w:rsidRPr="00FE5C19">
              <w:rPr>
                <w:noProof/>
              </w:rPr>
              <w:t>≥150</w:t>
            </w:r>
            <w:r w:rsidR="00FE5C19">
              <w:rPr>
                <w:rFonts w:cs="Arial"/>
                <w:noProof/>
              </w:rPr>
              <w:t>°</w:t>
            </w:r>
            <w:r w:rsidR="00FE5C19">
              <w:rPr>
                <w:rFonts w:cs="Arial"/>
                <w:noProof/>
              </w:rPr>
              <w:t xml:space="preserve">” in </w:t>
            </w:r>
            <w:r w:rsidR="0091252D">
              <w:rPr>
                <w:rFonts w:cs="Arial"/>
                <w:noProof/>
              </w:rPr>
              <w:t xml:space="preserve">M.4.1.5 to align with terminology used in remaining TRP clauses. </w:t>
            </w:r>
          </w:p>
          <w:p w14:paraId="7A30FC0D" w14:textId="0C16523D" w:rsidR="00253B6C" w:rsidRDefault="00253B6C" w:rsidP="00A53B9C">
            <w:pPr>
              <w:pStyle w:val="CRCoverPage"/>
              <w:spacing w:after="0"/>
              <w:ind w:left="100"/>
              <w:rPr>
                <w:noProof/>
              </w:rPr>
            </w:pPr>
          </w:p>
        </w:tc>
      </w:tr>
    </w:tbl>
    <w:p w14:paraId="6AF6F46B" w14:textId="79172177" w:rsidR="00F946B0" w:rsidRPr="0060760D" w:rsidRDefault="0060760D" w:rsidP="0060760D">
      <w:pPr>
        <w:pStyle w:val="Separation"/>
        <w:rPr>
          <w:rFonts w:eastAsia="??"/>
          <w:b w:val="0"/>
          <w:color w:val="FF0000"/>
          <w:sz w:val="32"/>
        </w:rPr>
      </w:pPr>
      <w:r w:rsidRPr="0060760D">
        <w:rPr>
          <w:rFonts w:eastAsia="??"/>
          <w:b w:val="0"/>
          <w:color w:val="FF0000"/>
          <w:sz w:val="32"/>
        </w:rPr>
        <w:br w:type="page"/>
      </w:r>
      <w:r w:rsidR="00F946B0" w:rsidRPr="0060760D">
        <w:rPr>
          <w:rFonts w:eastAsia="??"/>
          <w:b w:val="0"/>
          <w:color w:val="FF0000"/>
          <w:sz w:val="32"/>
        </w:rPr>
        <w:lastRenderedPageBreak/>
        <w:t>&lt;&lt;&lt; START OF CHANGES &gt;&gt;&gt;</w:t>
      </w:r>
      <w:bookmarkEnd w:id="1"/>
      <w:bookmarkEnd w:id="2"/>
    </w:p>
    <w:p w14:paraId="1F0B8A62" w14:textId="77777777" w:rsidR="00F946B0" w:rsidRPr="00DE007D" w:rsidRDefault="00F946B0" w:rsidP="00F946B0">
      <w:pPr>
        <w:pStyle w:val="Separation"/>
        <w:rPr>
          <w:rFonts w:eastAsia="??"/>
          <w:b w:val="0"/>
          <w:color w:val="FF0000"/>
          <w:sz w:val="32"/>
        </w:rPr>
      </w:pPr>
      <w:r w:rsidRPr="00DE007D">
        <w:rPr>
          <w:rFonts w:eastAsia="??"/>
          <w:b w:val="0"/>
          <w:color w:val="FF0000"/>
          <w:sz w:val="32"/>
        </w:rPr>
        <w:t>&lt;&lt;&lt; START OF CHANGE &gt;&gt;&gt;</w:t>
      </w:r>
    </w:p>
    <w:bookmarkEnd w:id="3"/>
    <w:p w14:paraId="41FB8260" w14:textId="77777777" w:rsidR="0032234A" w:rsidRPr="009A4211" w:rsidRDefault="0032234A">
      <w:pPr>
        <w:pStyle w:val="Heading8"/>
      </w:pPr>
      <w:r w:rsidRPr="009A4211">
        <w:t>Annex M:(normative)</w:t>
      </w:r>
      <w:r w:rsidRPr="009A4211">
        <w:br/>
        <w:t>Measurement grids</w:t>
      </w:r>
      <w:bookmarkEnd w:id="4"/>
      <w:bookmarkEnd w:id="5"/>
      <w:bookmarkEnd w:id="6"/>
      <w:bookmarkEnd w:id="7"/>
    </w:p>
    <w:p w14:paraId="68C57E48" w14:textId="77777777" w:rsidR="0032234A" w:rsidRPr="009A4211" w:rsidRDefault="0032234A">
      <w:r w:rsidRPr="009A4211">
        <w:t>This appendix describes the assumptions and definition of the minimum number of measurement grid points for various grid types. Further details can be found in [5].</w:t>
      </w:r>
    </w:p>
    <w:p w14:paraId="7B8A6F16" w14:textId="77777777" w:rsidR="0032234A" w:rsidRPr="009A4211" w:rsidRDefault="0032234A">
      <w:r w:rsidRPr="009A4211">
        <w:t>A total of three measurement grids are considered:</w:t>
      </w:r>
    </w:p>
    <w:p w14:paraId="08D4A485" w14:textId="77777777" w:rsidR="0032234A" w:rsidRPr="009A4211" w:rsidRDefault="0032234A">
      <w:pPr>
        <w:pStyle w:val="B10"/>
      </w:pPr>
      <w:r w:rsidRPr="009A4211">
        <w:t>-</w:t>
      </w:r>
      <w:r w:rsidRPr="009A4211">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9A4211" w:rsidRDefault="0032234A">
      <w:pPr>
        <w:pStyle w:val="B10"/>
      </w:pPr>
      <w:r w:rsidRPr="009A4211">
        <w:t>-</w:t>
      </w:r>
      <w:r w:rsidRPr="009A4211">
        <w:tab/>
        <w:t>Spherical Coverage Grid: using this grid, the CDF of the EIRP/EIS distribution in 3D is calculated to determine the spherical coverage performance.</w:t>
      </w:r>
    </w:p>
    <w:p w14:paraId="1428931D" w14:textId="77777777" w:rsidR="0032234A" w:rsidRPr="009A4211" w:rsidRDefault="0032234A">
      <w:pPr>
        <w:pStyle w:val="B10"/>
      </w:pPr>
      <w:r w:rsidRPr="009A4211">
        <w:t>-</w:t>
      </w:r>
      <w:r w:rsidRPr="009A4211">
        <w:tab/>
        <w:t>TRP Measurement Grid: using this grid, the total power radiated by the DUT in the TX beam peak direction is determined by integrating the EIRP measurements taken on the sampling grid.</w:t>
      </w:r>
    </w:p>
    <w:p w14:paraId="73A079C0" w14:textId="77777777" w:rsidR="0032234A" w:rsidRPr="009A4211" w:rsidRDefault="0032234A">
      <w:pPr>
        <w:pStyle w:val="Heading1"/>
      </w:pPr>
      <w:bookmarkStart w:id="11" w:name="_Toc21026892"/>
      <w:bookmarkStart w:id="12" w:name="_Toc27744190"/>
      <w:bookmarkStart w:id="13" w:name="_Toc36197361"/>
      <w:bookmarkStart w:id="14" w:name="_Toc36198053"/>
      <w:r w:rsidRPr="009A4211">
        <w:t>M.1</w:t>
      </w:r>
      <w:r w:rsidRPr="009A4211">
        <w:tab/>
        <w:t>Grid Types</w:t>
      </w:r>
      <w:bookmarkEnd w:id="11"/>
      <w:bookmarkEnd w:id="12"/>
      <w:bookmarkEnd w:id="13"/>
      <w:bookmarkEnd w:id="14"/>
    </w:p>
    <w:p w14:paraId="6E6BC01F" w14:textId="77777777" w:rsidR="0032234A" w:rsidRPr="009A4211" w:rsidRDefault="0032234A">
      <w:r w:rsidRPr="009A4211">
        <w:t>Two different measurement grid types are considered:</w:t>
      </w:r>
    </w:p>
    <w:p w14:paraId="36B64B64" w14:textId="77777777" w:rsidR="0032234A" w:rsidRPr="009A4211" w:rsidRDefault="0032234A">
      <w:pPr>
        <w:pStyle w:val="B10"/>
      </w:pPr>
      <w:r w:rsidRPr="009A4211">
        <w:t>-</w:t>
      </w:r>
      <w:r w:rsidRPr="009A4211">
        <w:tab/>
        <w:t>The constant step size grid type has the azimuth and elevation angles uniformly distributed as in the examples illustrated in Figures M.1-1 in 2D and M.1-2 in 3D.</w:t>
      </w:r>
    </w:p>
    <w:p w14:paraId="0A7704FC" w14:textId="77777777" w:rsidR="0032234A" w:rsidRPr="009A4211" w:rsidRDefault="00000000">
      <w:pPr>
        <w:pStyle w:val="TH"/>
      </w:pPr>
      <w:r>
        <w:pict w14:anchorId="0E1F8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06.9pt">
            <v:imagedata r:id="rId14" o:title=""/>
          </v:shape>
        </w:pict>
      </w:r>
    </w:p>
    <w:p w14:paraId="1307003B" w14:textId="77777777" w:rsidR="0032234A" w:rsidRPr="009A4211" w:rsidRDefault="0032234A">
      <w:pPr>
        <w:pStyle w:val="TF"/>
      </w:pPr>
      <w:r w:rsidRPr="009A4211">
        <w:t xml:space="preserve">Figure M.1-1: Distribution of measurement grid points in 2D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0EA09241" w14:textId="77777777" w:rsidR="0032234A" w:rsidRPr="009A4211" w:rsidRDefault="0032234A"/>
    <w:p w14:paraId="411791A5" w14:textId="77777777" w:rsidR="0032234A" w:rsidRPr="009A4211" w:rsidRDefault="00000000">
      <w:pPr>
        <w:pStyle w:val="TH"/>
      </w:pPr>
      <w:r>
        <w:lastRenderedPageBreak/>
        <w:pict w14:anchorId="6A9E0D6B">
          <v:shape id="_x0000_i1026" type="#_x0000_t75" style="width:323.1pt;height:296.65pt">
            <v:imagedata r:id="rId15" o:title=""/>
          </v:shape>
        </w:pict>
      </w:r>
    </w:p>
    <w:p w14:paraId="403B2C1A" w14:textId="77777777" w:rsidR="0032234A" w:rsidRPr="009A4211" w:rsidRDefault="0032234A">
      <w:pPr>
        <w:pStyle w:val="TF"/>
      </w:pPr>
      <w:r w:rsidRPr="009A4211">
        <w:t xml:space="preserve">Figure M.1-2: Distribution of measurement grid points in 3D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3917AE06" w14:textId="77777777" w:rsidR="0032234A" w:rsidRPr="009A4211" w:rsidRDefault="0032234A"/>
    <w:p w14:paraId="5C7BE815" w14:textId="77777777" w:rsidR="0032234A" w:rsidRPr="009A4211" w:rsidRDefault="0032234A">
      <w:pPr>
        <w:pStyle w:val="B10"/>
      </w:pPr>
      <w:r w:rsidRPr="009A4211">
        <w:t>-</w:t>
      </w:r>
      <w:r w:rsidRPr="009A4211">
        <w:tab/>
        <w:t>Constant density grid types have measurement points that are evenly distributed on the surface of the sphere with a constant density as in the example illustrated in Figures M.1-3 in 2D and M.1-4 in 3D.</w:t>
      </w:r>
    </w:p>
    <w:p w14:paraId="1883478C" w14:textId="77777777" w:rsidR="0032234A" w:rsidRPr="009A4211" w:rsidRDefault="00000000">
      <w:pPr>
        <w:pStyle w:val="TH"/>
      </w:pPr>
      <w:r>
        <w:pict w14:anchorId="4C75AC7E">
          <v:shape id="_x0000_i1027" type="#_x0000_t75" style="width:5in;height:206.9pt">
            <v:imagedata r:id="rId16" o:title=""/>
          </v:shape>
        </w:pict>
      </w:r>
    </w:p>
    <w:p w14:paraId="7F5C7822" w14:textId="77777777" w:rsidR="0032234A" w:rsidRPr="009A4211" w:rsidRDefault="0032234A">
      <w:pPr>
        <w:pStyle w:val="TF"/>
      </w:pPr>
      <w:r w:rsidRPr="009A4211">
        <w:t>Figure M.1-3: Distribution of measurement grid points in 2D for a constant density grid with 266 unique measurement points</w:t>
      </w:r>
    </w:p>
    <w:p w14:paraId="1979ABFC" w14:textId="77777777" w:rsidR="0032234A" w:rsidRPr="009A4211" w:rsidRDefault="0032234A"/>
    <w:p w14:paraId="6BC7B14B" w14:textId="77777777" w:rsidR="0032234A" w:rsidRPr="009A4211" w:rsidRDefault="00000000">
      <w:pPr>
        <w:pStyle w:val="TH"/>
      </w:pPr>
      <w:r>
        <w:lastRenderedPageBreak/>
        <w:pict w14:anchorId="596749D2">
          <v:shape id="_x0000_i1028" type="#_x0000_t75" style="width:326.3pt;height:299.4pt">
            <v:imagedata r:id="rId17" o:title=""/>
          </v:shape>
        </w:pict>
      </w:r>
    </w:p>
    <w:p w14:paraId="66E986C6" w14:textId="77777777" w:rsidR="0032234A" w:rsidRPr="009A4211" w:rsidRDefault="0032234A">
      <w:pPr>
        <w:pStyle w:val="TF"/>
      </w:pPr>
      <w:r w:rsidRPr="009A4211">
        <w:t>Figure M.1-4: Distribution of measurement grid points in 3D for a constant density grid type with 266 unique measurement points</w:t>
      </w:r>
    </w:p>
    <w:p w14:paraId="27E455F0" w14:textId="77777777" w:rsidR="0032234A" w:rsidRPr="009A4211" w:rsidRDefault="0032234A"/>
    <w:p w14:paraId="7DC1A343" w14:textId="77777777" w:rsidR="0032234A" w:rsidRPr="009A4211" w:rsidRDefault="0032234A">
      <w:pPr>
        <w:pStyle w:val="Heading1"/>
      </w:pPr>
      <w:bookmarkStart w:id="15" w:name="_Toc21026893"/>
      <w:bookmarkStart w:id="16" w:name="_Toc27744191"/>
      <w:bookmarkStart w:id="17" w:name="_Toc36197362"/>
      <w:bookmarkStart w:id="18" w:name="_Toc36198054"/>
      <w:r w:rsidRPr="009A4211">
        <w:t>M.2</w:t>
      </w:r>
      <w:r w:rsidRPr="009A4211">
        <w:tab/>
        <w:t>Beam Peak Search Grid</w:t>
      </w:r>
      <w:bookmarkEnd w:id="15"/>
      <w:bookmarkEnd w:id="16"/>
      <w:bookmarkEnd w:id="17"/>
      <w:bookmarkEnd w:id="18"/>
    </w:p>
    <w:p w14:paraId="08A141B2" w14:textId="77777777" w:rsidR="0032234A" w:rsidRPr="009A4211" w:rsidRDefault="0032234A" w:rsidP="00BE5897">
      <w:pPr>
        <w:pStyle w:val="EditorsNote"/>
      </w:pPr>
      <w:r w:rsidRPr="009A4211">
        <w:t>Editor’s note:</w:t>
      </w:r>
      <w:r w:rsidR="00BE5897" w:rsidRPr="009A4211">
        <w:t xml:space="preserve"> </w:t>
      </w:r>
      <w:r w:rsidRPr="009A4211">
        <w:t>Other implementations are not precluded as far as the respective analysis are presented and included in this TS</w:t>
      </w:r>
    </w:p>
    <w:p w14:paraId="2D6202FC" w14:textId="77777777" w:rsidR="0032234A" w:rsidRPr="009A4211" w:rsidRDefault="0032234A">
      <w:pPr>
        <w:pStyle w:val="Heading2"/>
      </w:pPr>
      <w:bookmarkStart w:id="19" w:name="_Toc21026894"/>
      <w:bookmarkStart w:id="20" w:name="_Toc27744192"/>
      <w:bookmarkStart w:id="21" w:name="_Toc36197363"/>
      <w:bookmarkStart w:id="22" w:name="_Toc36198055"/>
      <w:r w:rsidRPr="009A4211">
        <w:t>M.2.1</w:t>
      </w:r>
      <w:r w:rsidRPr="009A4211">
        <w:tab/>
        <w:t>UE Power classes</w:t>
      </w:r>
      <w:bookmarkEnd w:id="19"/>
      <w:bookmarkEnd w:id="20"/>
      <w:bookmarkEnd w:id="21"/>
      <w:bookmarkEnd w:id="22"/>
    </w:p>
    <w:p w14:paraId="241955AA" w14:textId="77777777" w:rsidR="0032234A" w:rsidRPr="009A4211" w:rsidRDefault="0032234A">
      <w:pPr>
        <w:pStyle w:val="Heading3"/>
      </w:pPr>
      <w:bookmarkStart w:id="23" w:name="_Toc21026895"/>
      <w:bookmarkStart w:id="24" w:name="_Toc27744193"/>
      <w:bookmarkStart w:id="25" w:name="_Toc36197364"/>
      <w:bookmarkStart w:id="26" w:name="_Toc36198056"/>
      <w:r w:rsidRPr="009A4211">
        <w:t>M.2.1.1</w:t>
      </w:r>
      <w:r w:rsidRPr="009A4211">
        <w:tab/>
        <w:t>Power class 1 devices</w:t>
      </w:r>
      <w:bookmarkEnd w:id="23"/>
      <w:bookmarkEnd w:id="24"/>
      <w:bookmarkEnd w:id="25"/>
      <w:bookmarkEnd w:id="26"/>
    </w:p>
    <w:p w14:paraId="7AF8259C" w14:textId="77777777" w:rsidR="004D5E83" w:rsidRPr="009A4211" w:rsidRDefault="004D5E83" w:rsidP="004D5E83">
      <w:proofErr w:type="gramStart"/>
      <w:r w:rsidRPr="009A4211">
        <w:t>In order to</w:t>
      </w:r>
      <w:proofErr w:type="gramEnd"/>
      <w:r w:rsidRPr="009A4211">
        <w:t xml:space="preserve"> make a reasonable trade-off with measurement uncertainties, it is recommended to use for beam peak search the following measurement grids leading to a systematic error of </w:t>
      </w:r>
      <w:r w:rsidR="00BE5897" w:rsidRPr="009A4211">
        <w:t>“</w:t>
      </w:r>
      <w:r w:rsidRPr="009A4211">
        <w:t xml:space="preserve">Beam Peak Search” of 0.7 dB: </w:t>
      </w:r>
    </w:p>
    <w:p w14:paraId="1CC7BD1F" w14:textId="77777777" w:rsidR="004D5E83" w:rsidRPr="009A4211" w:rsidRDefault="004D5E83" w:rsidP="004D5E83">
      <w:pPr>
        <w:pStyle w:val="B10"/>
        <w:rPr>
          <w:b/>
        </w:rPr>
      </w:pPr>
      <w:r w:rsidRPr="009A4211">
        <w:t>-</w:t>
      </w:r>
      <w:r w:rsidRPr="009A4211">
        <w:tab/>
        <w:t>Constant density grid (using the charged particle implementation) with at least 3000 grid points.</w:t>
      </w:r>
    </w:p>
    <w:p w14:paraId="35AF1405" w14:textId="77777777" w:rsidR="004D5E83" w:rsidRPr="009A4211" w:rsidRDefault="004D5E83" w:rsidP="004D5E83">
      <w:pPr>
        <w:pStyle w:val="B10"/>
      </w:pPr>
      <w:r w:rsidRPr="009A4211">
        <w:t>-</w:t>
      </w:r>
      <w:r w:rsidRPr="009A4211">
        <w:tab/>
        <w:t>Constant step size grid with at least 4902 grid points, corresponding to an angular step size of 3.6º.</w:t>
      </w:r>
    </w:p>
    <w:p w14:paraId="189FE1C7" w14:textId="77777777" w:rsidR="004D5E83" w:rsidRPr="009A4211" w:rsidRDefault="004D5E83" w:rsidP="004D5E83">
      <w:bookmarkStart w:id="27" w:name="_Ref23870768"/>
      <w:r w:rsidRPr="009A4211">
        <w:t>For better measurement uncertainties, finer measurement grids as shown in Table M.2.1.1-1 may be used. Choice of grids among these 2 types of grids is up to test system implementation.</w:t>
      </w:r>
    </w:p>
    <w:p w14:paraId="48A56097" w14:textId="77777777" w:rsidR="004D5E83" w:rsidRPr="009A4211" w:rsidRDefault="004D5E83" w:rsidP="004D5E83">
      <w:pPr>
        <w:pStyle w:val="TH"/>
      </w:pPr>
      <w:r w:rsidRPr="009A4211">
        <w:lastRenderedPageBreak/>
        <w:t xml:space="preserve">Table </w:t>
      </w:r>
      <w:bookmarkEnd w:id="27"/>
      <w:r w:rsidRPr="009A4211">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9A4211"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9A4211" w:rsidRDefault="004D5E83" w:rsidP="00B57601">
            <w:pPr>
              <w:pStyle w:val="TAH"/>
            </w:pPr>
            <w:r w:rsidRPr="009A4211">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9A4211" w:rsidRDefault="004D5E83" w:rsidP="00B57601">
            <w:pPr>
              <w:pStyle w:val="TAH"/>
            </w:pPr>
            <w:r w:rsidRPr="009A4211">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9A4211" w:rsidRDefault="004D5E83" w:rsidP="00B57601">
            <w:pPr>
              <w:pStyle w:val="TAH"/>
            </w:pPr>
            <w:r w:rsidRPr="009A4211">
              <w:t>Minimum Number of Unique Grid Points for Constant Density Grid</w:t>
            </w:r>
          </w:p>
        </w:tc>
      </w:tr>
      <w:tr w:rsidR="004D5E83" w:rsidRPr="009A4211"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9A4211" w:rsidRDefault="004D5E83" w:rsidP="00B57601">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9A4211" w:rsidRDefault="004D5E83" w:rsidP="00B57601">
            <w:pPr>
              <w:pStyle w:val="TAC"/>
            </w:pPr>
            <w:r w:rsidRPr="009A4211">
              <w:t>10226 (2.5</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9A4211" w:rsidRDefault="004D5E83" w:rsidP="00B57601">
            <w:pPr>
              <w:pStyle w:val="TAC"/>
            </w:pPr>
            <w:r w:rsidRPr="009A4211">
              <w:t>7000</w:t>
            </w:r>
          </w:p>
        </w:tc>
      </w:tr>
      <w:tr w:rsidR="004D5E83" w:rsidRPr="009A4211"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9A4211" w:rsidRDefault="004D5E83" w:rsidP="00B57601">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9A4211" w:rsidRDefault="004D5E83" w:rsidP="00B57601">
            <w:pPr>
              <w:pStyle w:val="TAC"/>
            </w:pPr>
            <w:r w:rsidRPr="009A4211">
              <w:t>5000</w:t>
            </w:r>
          </w:p>
        </w:tc>
      </w:tr>
      <w:tr w:rsidR="004D5E83" w:rsidRPr="009A4211"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9A4211" w:rsidRDefault="004D5E83" w:rsidP="00B57601">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9A4211" w:rsidRDefault="004D5E83" w:rsidP="00B57601">
            <w:pPr>
              <w:pStyle w:val="TAC"/>
            </w:pPr>
            <w:r w:rsidRPr="009A4211">
              <w:t>7082 (3</w:t>
            </w:r>
            <w:r w:rsidRPr="009A4211">
              <w:rPr>
                <w:vertAlign w:val="superscript"/>
              </w:rPr>
              <w:t>o</w:t>
            </w:r>
            <w:r w:rsidRPr="009A4211">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9A4211" w:rsidRDefault="004D5E83" w:rsidP="00B57601">
            <w:pPr>
              <w:pStyle w:val="TAC"/>
            </w:pPr>
            <w:r w:rsidRPr="009A4211">
              <w:t>4500</w:t>
            </w:r>
          </w:p>
        </w:tc>
      </w:tr>
      <w:tr w:rsidR="004D5E83" w:rsidRPr="009A4211"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9A4211" w:rsidRDefault="004D5E83" w:rsidP="00B57601">
            <w:pPr>
              <w:pStyle w:val="TAC"/>
            </w:pPr>
            <w:r w:rsidRPr="009A4211">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9A4211" w:rsidRDefault="004D5E83" w:rsidP="00B57601">
            <w:pPr>
              <w:pStyle w:val="TAC"/>
            </w:pPr>
            <w:r w:rsidRPr="009A4211">
              <w:t>3500</w:t>
            </w:r>
          </w:p>
        </w:tc>
      </w:tr>
      <w:tr w:rsidR="004D5E83" w:rsidRPr="009A4211"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9A4211" w:rsidRDefault="004D5E83" w:rsidP="00B57601">
            <w:pPr>
              <w:pStyle w:val="TAC"/>
            </w:pPr>
            <w:r w:rsidRPr="009A4211">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9A4211" w:rsidRDefault="004D5E83" w:rsidP="00B57601">
            <w:pPr>
              <w:pStyle w:val="TAC"/>
            </w:pPr>
            <w:r w:rsidRPr="009A4211">
              <w:t>4902 (3.6</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9A4211" w:rsidRDefault="004D5E83" w:rsidP="00B57601">
            <w:pPr>
              <w:pStyle w:val="TAC"/>
            </w:pPr>
            <w:r w:rsidRPr="009A4211">
              <w:t>3000</w:t>
            </w:r>
          </w:p>
        </w:tc>
      </w:tr>
    </w:tbl>
    <w:p w14:paraId="59AE3A6A" w14:textId="77777777" w:rsidR="004D5E83" w:rsidRPr="009A4211" w:rsidRDefault="004D5E83" w:rsidP="004D5E83"/>
    <w:p w14:paraId="0C03ECB2" w14:textId="77777777" w:rsidR="0032234A" w:rsidRPr="009A4211" w:rsidRDefault="0032234A">
      <w:pPr>
        <w:pStyle w:val="Heading3"/>
      </w:pPr>
      <w:bookmarkStart w:id="28" w:name="_Toc21026896"/>
      <w:bookmarkStart w:id="29" w:name="_Toc27744194"/>
      <w:bookmarkStart w:id="30" w:name="_Toc36197365"/>
      <w:bookmarkStart w:id="31" w:name="_Toc36198057"/>
      <w:r w:rsidRPr="009A4211">
        <w:t>M.2.1.2</w:t>
      </w:r>
      <w:r w:rsidRPr="009A4211">
        <w:tab/>
        <w:t>Power class 2 devices</w:t>
      </w:r>
      <w:bookmarkEnd w:id="28"/>
      <w:bookmarkEnd w:id="29"/>
      <w:bookmarkEnd w:id="30"/>
      <w:bookmarkEnd w:id="31"/>
    </w:p>
    <w:p w14:paraId="0D9C29A1" w14:textId="77777777" w:rsidR="0032234A" w:rsidRPr="009A4211" w:rsidRDefault="0032234A">
      <w:r w:rsidRPr="009A4211">
        <w:t>TBD</w:t>
      </w:r>
    </w:p>
    <w:p w14:paraId="3AF5CB79" w14:textId="77777777" w:rsidR="0032234A" w:rsidRPr="009A4211" w:rsidRDefault="0032234A">
      <w:pPr>
        <w:pStyle w:val="Heading3"/>
      </w:pPr>
      <w:bookmarkStart w:id="32" w:name="_Toc21026897"/>
      <w:bookmarkStart w:id="33" w:name="_Toc27744195"/>
      <w:bookmarkStart w:id="34" w:name="_Toc36197366"/>
      <w:bookmarkStart w:id="35" w:name="_Toc36198058"/>
      <w:r w:rsidRPr="009A4211">
        <w:t>M.2.1.3</w:t>
      </w:r>
      <w:r w:rsidRPr="009A4211">
        <w:tab/>
        <w:t>Power class 3 devices</w:t>
      </w:r>
      <w:bookmarkEnd w:id="32"/>
      <w:bookmarkEnd w:id="33"/>
      <w:bookmarkEnd w:id="34"/>
      <w:bookmarkEnd w:id="35"/>
    </w:p>
    <w:p w14:paraId="028BAD77" w14:textId="77777777" w:rsidR="0032234A" w:rsidRPr="009A4211" w:rsidRDefault="0032234A">
      <w:r w:rsidRPr="009A4211">
        <w:t xml:space="preserve">In order to make a reasonable trade-off between measurement uncertainties, at least 800(constant density grid </w:t>
      </w:r>
      <w:proofErr w:type="gramStart"/>
      <w:r w:rsidRPr="009A4211">
        <w:t>with  charged</w:t>
      </w:r>
      <w:proofErr w:type="gramEnd"/>
      <w:r w:rsidRPr="009A4211">
        <w:t xml:space="preserve">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9A4211" w:rsidRDefault="0032234A">
      <w:pPr>
        <w:pStyle w:val="TH"/>
      </w:pPr>
      <w:bookmarkStart w:id="36" w:name="_Ref528606784"/>
      <w:r w:rsidRPr="009A4211">
        <w:t>Table M.2.1.3-1</w:t>
      </w:r>
      <w:bookmarkEnd w:id="36"/>
      <w:r w:rsidRPr="009A4211">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9A4211"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9A4211" w:rsidRDefault="0032234A">
            <w:pPr>
              <w:pStyle w:val="TAH"/>
            </w:pPr>
            <w:r w:rsidRPr="009A4211">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9A4211" w:rsidRDefault="0032234A">
            <w:pPr>
              <w:pStyle w:val="TAH"/>
            </w:pPr>
            <w:r w:rsidRPr="009A4211">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9A4211" w:rsidRDefault="0032234A">
            <w:pPr>
              <w:pStyle w:val="TAH"/>
            </w:pPr>
            <w:r w:rsidRPr="009A4211">
              <w:t>Minimum Number of Unique Grid Points for Constant Density Grid (charged particle implementation)</w:t>
            </w:r>
          </w:p>
        </w:tc>
      </w:tr>
      <w:tr w:rsidR="0032234A" w:rsidRPr="009A4211"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9A4211" w:rsidRDefault="0032234A">
            <w:pPr>
              <w:pStyle w:val="TAC"/>
            </w:pPr>
            <w:r w:rsidRPr="009A4211">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9A4211" w:rsidRDefault="0032234A">
            <w:pPr>
              <w:pStyle w:val="TAC"/>
              <w:rPr>
                <w:color w:val="000000"/>
              </w:rPr>
            </w:pPr>
            <w:r w:rsidRPr="009A4211">
              <w:rPr>
                <w:color w:val="000000"/>
              </w:rPr>
              <w:t>2522 (5</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9A4211" w:rsidRDefault="0032234A">
            <w:pPr>
              <w:pStyle w:val="TAC"/>
              <w:rPr>
                <w:color w:val="000000"/>
              </w:rPr>
            </w:pPr>
            <w:r w:rsidRPr="009A4211">
              <w:rPr>
                <w:color w:val="000000"/>
              </w:rPr>
              <w:t>2000</w:t>
            </w:r>
          </w:p>
        </w:tc>
      </w:tr>
      <w:tr w:rsidR="0032234A" w:rsidRPr="009A4211"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9A4211" w:rsidRDefault="0032234A">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9A4211" w:rsidRDefault="0032234A">
            <w:pPr>
              <w:pStyle w:val="TAC"/>
            </w:pPr>
            <w:r w:rsidRPr="009A4211">
              <w:rPr>
                <w:color w:val="000000"/>
              </w:rPr>
              <w:t>1742 (6</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9A4211" w:rsidRDefault="0032234A">
            <w:pPr>
              <w:pStyle w:val="TAC"/>
            </w:pPr>
            <w:r w:rsidRPr="009A4211">
              <w:rPr>
                <w:color w:val="000000"/>
              </w:rPr>
              <w:t>1500</w:t>
            </w:r>
          </w:p>
        </w:tc>
      </w:tr>
      <w:tr w:rsidR="0032234A" w:rsidRPr="009A4211"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9A4211" w:rsidRDefault="0032234A">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9A4211" w:rsidRDefault="0032234A">
            <w:pPr>
              <w:pStyle w:val="TAC"/>
              <w:rPr>
                <w:color w:val="000000"/>
              </w:rPr>
            </w:pPr>
            <w:r w:rsidRPr="009A4211">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9A4211" w:rsidRDefault="0032234A">
            <w:pPr>
              <w:pStyle w:val="TAC"/>
              <w:rPr>
                <w:color w:val="000000"/>
              </w:rPr>
            </w:pPr>
            <w:r w:rsidRPr="009A4211">
              <w:rPr>
                <w:color w:val="000000"/>
              </w:rPr>
              <w:t>1000</w:t>
            </w:r>
          </w:p>
        </w:tc>
      </w:tr>
      <w:tr w:rsidR="0032234A" w:rsidRPr="009A4211"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9A4211" w:rsidRDefault="0032234A">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9A4211" w:rsidRDefault="0032234A">
            <w:pPr>
              <w:pStyle w:val="TAC"/>
              <w:rPr>
                <w:color w:val="000000"/>
              </w:rPr>
            </w:pPr>
            <w:r w:rsidRPr="009A4211">
              <w:rPr>
                <w:color w:val="000000"/>
              </w:rPr>
              <w:t>1106 (7.5</w:t>
            </w:r>
            <w:r w:rsidRPr="009A4211">
              <w:rPr>
                <w:color w:val="000000"/>
                <w:vertAlign w:val="superscript"/>
              </w:rPr>
              <w:t>o</w:t>
            </w:r>
            <w:r w:rsidRPr="009A4211">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9A4211" w:rsidRDefault="0032234A">
            <w:pPr>
              <w:pStyle w:val="TAC"/>
              <w:rPr>
                <w:color w:val="000000"/>
              </w:rPr>
            </w:pPr>
            <w:r w:rsidRPr="009A4211">
              <w:rPr>
                <w:color w:val="000000"/>
              </w:rPr>
              <w:t>800</w:t>
            </w:r>
          </w:p>
        </w:tc>
      </w:tr>
    </w:tbl>
    <w:p w14:paraId="0BD2358D" w14:textId="77777777" w:rsidR="000A2134" w:rsidRPr="009A4211" w:rsidRDefault="000A2134" w:rsidP="000A2134"/>
    <w:p w14:paraId="1A5D182C"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with the same systematic error of ‘Beam Peak Search’ of 0.5dB for beam peak search procedures:</w:t>
      </w:r>
    </w:p>
    <w:p w14:paraId="00752170" w14:textId="042C4B21" w:rsidR="000A2134" w:rsidRPr="009A4211" w:rsidRDefault="000A2134" w:rsidP="00D15F21">
      <w:pPr>
        <w:pStyle w:val="B10"/>
      </w:pPr>
      <w:r w:rsidRPr="009A4211">
        <w:t xml:space="preserve">- </w:t>
      </w:r>
      <w:r w:rsidR="005741EC" w:rsidRPr="009A4211">
        <w:tab/>
      </w:r>
      <w:r w:rsidRPr="009A4211">
        <w:t>310 (constant density grid with charged particle implementation) measurement grid points</w:t>
      </w:r>
      <w:r w:rsidR="005741EC" w:rsidRPr="009A4211">
        <w:t>.</w:t>
      </w:r>
    </w:p>
    <w:p w14:paraId="7EB88404" w14:textId="324AD255" w:rsidR="0032234A" w:rsidRPr="009A4211" w:rsidRDefault="000A2134" w:rsidP="00D15F21">
      <w:pPr>
        <w:pStyle w:val="B10"/>
      </w:pPr>
      <w:r w:rsidRPr="009A4211">
        <w:t>-</w:t>
      </w:r>
      <w:r w:rsidR="005741EC" w:rsidRPr="009A4211">
        <w:tab/>
      </w:r>
      <w:r w:rsidRPr="009A4211">
        <w:t xml:space="preserve">422 (constant step size grid with </w:t>
      </w:r>
      <w:r w:rsidRPr="009A4211">
        <w:rPr>
          <w:rFonts w:ascii="Symbol" w:hAnsi="Symbol"/>
        </w:rPr>
        <w:t>Dq</w:t>
      </w:r>
      <w:r w:rsidRPr="009A4211">
        <w:t>=</w:t>
      </w:r>
      <w:r w:rsidRPr="009A4211">
        <w:rPr>
          <w:rFonts w:ascii="Symbol" w:hAnsi="Symbol"/>
        </w:rPr>
        <w:t>Df</w:t>
      </w:r>
      <w:r w:rsidRPr="009A4211">
        <w:t>=12.0</w:t>
      </w:r>
      <w:r w:rsidRPr="009A4211">
        <w:rPr>
          <w:vertAlign w:val="superscript"/>
        </w:rPr>
        <w:t>o</w:t>
      </w:r>
      <w:r w:rsidRPr="009A4211">
        <w:t>) measurement grid points</w:t>
      </w:r>
      <w:r w:rsidR="005741EC" w:rsidRPr="009A4211">
        <w:t>.</w:t>
      </w:r>
    </w:p>
    <w:p w14:paraId="07AD94C7" w14:textId="77777777" w:rsidR="0032234A" w:rsidRPr="009A4211" w:rsidRDefault="0032234A">
      <w:pPr>
        <w:pStyle w:val="Heading3"/>
      </w:pPr>
      <w:bookmarkStart w:id="37" w:name="_Toc21026898"/>
      <w:bookmarkStart w:id="38" w:name="_Toc27744196"/>
      <w:bookmarkStart w:id="39" w:name="_Toc36197367"/>
      <w:bookmarkStart w:id="40" w:name="_Toc36198059"/>
      <w:r w:rsidRPr="009A4211">
        <w:t>M.2.1.4</w:t>
      </w:r>
      <w:r w:rsidRPr="009A4211">
        <w:tab/>
        <w:t>Power class 4 devices</w:t>
      </w:r>
      <w:bookmarkEnd w:id="37"/>
      <w:bookmarkEnd w:id="38"/>
      <w:bookmarkEnd w:id="39"/>
      <w:bookmarkEnd w:id="40"/>
    </w:p>
    <w:p w14:paraId="29314B92" w14:textId="77777777" w:rsidR="0032234A" w:rsidRDefault="0032234A">
      <w:pPr>
        <w:rPr>
          <w:ins w:id="41" w:author="Thorsten Hertel (KEYS)" w:date="2023-01-19T17:50:00Z"/>
        </w:rPr>
      </w:pPr>
      <w:r w:rsidRPr="009A4211">
        <w:t>TBD</w:t>
      </w:r>
    </w:p>
    <w:p w14:paraId="4E86922D" w14:textId="5D502C73" w:rsidR="00505242" w:rsidRPr="009A4211" w:rsidRDefault="00505242" w:rsidP="00505242">
      <w:pPr>
        <w:pStyle w:val="Heading3"/>
        <w:rPr>
          <w:ins w:id="42" w:author="Thorsten Hertel (KEYS)" w:date="2023-01-19T17:50:00Z"/>
        </w:rPr>
      </w:pPr>
      <w:ins w:id="43" w:author="Thorsten Hertel (KEYS)" w:date="2023-01-19T17:50:00Z">
        <w:r w:rsidRPr="009A4211">
          <w:t>M.2.1.</w:t>
        </w:r>
      </w:ins>
      <w:ins w:id="44" w:author="Thorsten Hertel (KEYS)" w:date="2023-01-19T17:51:00Z">
        <w:r>
          <w:t>5</w:t>
        </w:r>
      </w:ins>
      <w:ins w:id="45" w:author="Thorsten Hertel (KEYS)" w:date="2023-01-19T17:50:00Z">
        <w:r w:rsidRPr="009A4211">
          <w:tab/>
          <w:t xml:space="preserve">Power class </w:t>
        </w:r>
      </w:ins>
      <w:ins w:id="46" w:author="Thorsten Hertel (KEYS)" w:date="2023-01-19T17:51:00Z">
        <w:r>
          <w:t>5</w:t>
        </w:r>
      </w:ins>
      <w:ins w:id="47" w:author="Thorsten Hertel (KEYS)" w:date="2023-01-19T17:50:00Z">
        <w:r w:rsidRPr="009A4211">
          <w:t xml:space="preserve"> devices</w:t>
        </w:r>
      </w:ins>
    </w:p>
    <w:p w14:paraId="288DD57C" w14:textId="6E1C957E" w:rsidR="007D7A13" w:rsidRDefault="007D7A13" w:rsidP="00B82C76">
      <w:pPr>
        <w:rPr>
          <w:ins w:id="48" w:author="Thorsten Hertel (KEYS)" w:date="2023-01-19T18:20:00Z"/>
        </w:rPr>
      </w:pPr>
      <w:ins w:id="49" w:author="Thorsten Hertel (KEYS)" w:date="2023-01-19T18:20:00Z">
        <w:r>
          <w:t>The same measurement grids as in Clause M.2.1.1 apply.</w:t>
        </w:r>
      </w:ins>
    </w:p>
    <w:p w14:paraId="451BBBC1" w14:textId="4521462C" w:rsidR="00B82C76" w:rsidRPr="009A4211" w:rsidRDefault="00B82C76" w:rsidP="00B82C76">
      <w:pPr>
        <w:rPr>
          <w:ins w:id="50" w:author="Thorsten Hertel (KEYS)" w:date="2023-01-19T17:52:00Z"/>
        </w:rPr>
      </w:pPr>
      <w:ins w:id="51" w:author="Thorsten Hertel (KEYS)" w:date="2023-01-19T17:52:00Z">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ins>
      <w:ins w:id="52" w:author="Thorsten Hertel (KEYS)" w:date="2023-01-19T17:53:00Z">
        <w:r>
          <w:t>6</w:t>
        </w:r>
      </w:ins>
      <w:ins w:id="53" w:author="Thorsten Hertel (KEYS)" w:date="2023-01-19T17:52:00Z">
        <w:r w:rsidRPr="009A4211">
          <w:t xml:space="preserve"> and </w:t>
        </w:r>
        <w:r w:rsidRPr="009A4211">
          <w:rPr>
            <w:i/>
            <w:iCs/>
          </w:rPr>
          <w:t xml:space="preserve">N </w:t>
        </w:r>
        <w:r w:rsidRPr="009A4211">
          <w:t xml:space="preserve">≤ </w:t>
        </w:r>
      </w:ins>
      <w:ins w:id="54" w:author="Thorsten Hertel (KEYS)" w:date="2023-01-19T17:53:00Z">
        <w:r>
          <w:t>6</w:t>
        </w:r>
      </w:ins>
      <w:ins w:id="55" w:author="Thorsten Hertel (KEYS)" w:date="2023-01-19T17:52:00Z">
        <w:r w:rsidRPr="009A4211">
          <w:t xml:space="preserve"> can utilize either of the following minimum number of grid points with the same systematic error of ‘Beam Peak Search’ of 0.</w:t>
        </w:r>
      </w:ins>
      <w:ins w:id="56" w:author="Thorsten Hertel (KEYS)" w:date="2023-01-19T17:54:00Z">
        <w:r w:rsidR="0076060E">
          <w:t>7</w:t>
        </w:r>
      </w:ins>
      <w:ins w:id="57" w:author="Thorsten Hertel (KEYS)" w:date="2023-01-19T17:52:00Z">
        <w:r w:rsidRPr="009A4211">
          <w:t>dB for beam peak search procedures:</w:t>
        </w:r>
      </w:ins>
    </w:p>
    <w:p w14:paraId="53FEABCF" w14:textId="3C21E6FC" w:rsidR="00B82C76" w:rsidRPr="009A4211" w:rsidRDefault="00B82C76" w:rsidP="00B82C76">
      <w:pPr>
        <w:pStyle w:val="B10"/>
        <w:rPr>
          <w:ins w:id="58" w:author="Thorsten Hertel (KEYS)" w:date="2023-01-19T17:52:00Z"/>
        </w:rPr>
      </w:pPr>
      <w:ins w:id="59" w:author="Thorsten Hertel (KEYS)" w:date="2023-01-19T17:52:00Z">
        <w:r w:rsidRPr="009A4211">
          <w:t xml:space="preserve">- </w:t>
        </w:r>
        <w:r w:rsidRPr="009A4211">
          <w:tab/>
        </w:r>
      </w:ins>
      <w:ins w:id="60" w:author="Thorsten Hertel (KEYS)" w:date="2023-01-19T17:56:00Z">
        <w:r w:rsidR="00071745" w:rsidRPr="00071745">
          <w:t>Constant density grid (using the charged particle implementation) with at least 750 grid points.</w:t>
        </w:r>
      </w:ins>
    </w:p>
    <w:p w14:paraId="6C121616" w14:textId="66A73657" w:rsidR="00B82C76" w:rsidRPr="009A4211" w:rsidRDefault="00B82C76" w:rsidP="00B82C76">
      <w:pPr>
        <w:pStyle w:val="B10"/>
        <w:rPr>
          <w:ins w:id="61" w:author="Thorsten Hertel (KEYS)" w:date="2023-01-19T17:52:00Z"/>
        </w:rPr>
      </w:pPr>
      <w:ins w:id="62" w:author="Thorsten Hertel (KEYS)" w:date="2023-01-19T17:52:00Z">
        <w:r w:rsidRPr="009A4211">
          <w:t>-</w:t>
        </w:r>
        <w:r w:rsidRPr="009A4211">
          <w:tab/>
        </w:r>
      </w:ins>
      <w:ins w:id="63" w:author="Thorsten Hertel (KEYS)" w:date="2023-01-19T17:56:00Z">
        <w:r w:rsidR="00D9305F" w:rsidRPr="00D9305F">
          <w:rPr>
            <w:lang w:val="en-US"/>
          </w:rPr>
          <w:t>Constant step size grid with at least 1106 grid points, corresponding to an angular step size of 7.5º</w:t>
        </w:r>
      </w:ins>
      <w:ins w:id="64" w:author="Thorsten Hertel (KEYS)" w:date="2023-01-19T17:52:00Z">
        <w:r w:rsidRPr="009A4211">
          <w:t>.</w:t>
        </w:r>
      </w:ins>
    </w:p>
    <w:p w14:paraId="77926E8A" w14:textId="77777777" w:rsidR="00505242" w:rsidRPr="009A4211" w:rsidRDefault="00505242"/>
    <w:p w14:paraId="632CD922" w14:textId="77777777" w:rsidR="0032234A" w:rsidRPr="009A4211" w:rsidRDefault="0032234A">
      <w:pPr>
        <w:pStyle w:val="Heading2"/>
      </w:pPr>
      <w:bookmarkStart w:id="65" w:name="_Toc21026899"/>
      <w:bookmarkStart w:id="66" w:name="_Toc27744197"/>
      <w:bookmarkStart w:id="67" w:name="_Toc36197368"/>
      <w:bookmarkStart w:id="68" w:name="_Toc36198060"/>
      <w:r w:rsidRPr="009A4211">
        <w:lastRenderedPageBreak/>
        <w:t>M.2.2</w:t>
      </w:r>
      <w:r w:rsidRPr="009A4211">
        <w:tab/>
        <w:t>Coarse and fine measurement grids</w:t>
      </w:r>
      <w:bookmarkEnd w:id="65"/>
      <w:bookmarkEnd w:id="66"/>
      <w:bookmarkEnd w:id="67"/>
      <w:bookmarkEnd w:id="68"/>
    </w:p>
    <w:p w14:paraId="4A92D6ED" w14:textId="77777777" w:rsidR="0032234A" w:rsidRPr="009A4211" w:rsidRDefault="0032234A">
      <w:r w:rsidRPr="009A4211">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9A4211" w:rsidRDefault="0032234A">
      <w:r w:rsidRPr="009A4211">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9A4211" w:rsidRDefault="0032234A">
      <w:r w:rsidRPr="009A4211">
        <w:t xml:space="preserve">As an example, Figure M.2.2-1 illustrates the coarse and fine measurement grid approach applied to TX beam search; while this illustration is for EIRP, it can easily be extended to RX beam peak search using EIS or throughput metrics </w:t>
      </w:r>
      <w:proofErr w:type="gramStart"/>
      <w:r w:rsidRPr="009A4211">
        <w:t>For</w:t>
      </w:r>
      <w:proofErr w:type="gramEnd"/>
      <w:r w:rsidRPr="009A4211">
        <w:t xml:space="preserve">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9A4211">
        <w:rPr>
          <w:vertAlign w:val="subscript"/>
        </w:rPr>
        <w:t>CSBP</w:t>
      </w:r>
      <w:r w:rsidRPr="009A4211">
        <w:t>, is found to be the peak of the orange beam while the global TX beam peak (red beam) was not identified due to the coarse sampling of the grid points.</w:t>
      </w:r>
    </w:p>
    <w:p w14:paraId="24A63237" w14:textId="77777777" w:rsidR="0032234A" w:rsidRPr="009A4211" w:rsidRDefault="00000000">
      <w:pPr>
        <w:pStyle w:val="TH"/>
        <w:rPr>
          <w:rFonts w:eastAsia="Batang"/>
        </w:rPr>
      </w:pPr>
      <w:r>
        <w:rPr>
          <w:rFonts w:eastAsia="Batang"/>
        </w:rPr>
        <w:pict w14:anchorId="6A87D447">
          <v:shape id="_x0000_i1029" type="#_x0000_t75" style="width:468pt;height:173.6pt;visibility:visible">
            <v:imagedata r:id="rId18" o:title=""/>
          </v:shape>
        </w:pict>
      </w:r>
    </w:p>
    <w:p w14:paraId="16E13010" w14:textId="77777777" w:rsidR="0032234A" w:rsidRPr="009A4211" w:rsidRDefault="0032234A">
      <w:pPr>
        <w:pStyle w:val="TF"/>
      </w:pPr>
      <w:bookmarkStart w:id="69" w:name="_Ref521318029"/>
      <w:r w:rsidRPr="009A4211">
        <w:t>Figure M.2.2-1</w:t>
      </w:r>
      <w:bookmarkEnd w:id="69"/>
      <w:r w:rsidRPr="009A4211">
        <w:t xml:space="preserve">: Illustration of the Coarse Search Approach for TX Beam Peak Search. Left: Antenna Pattern assumptions in 2D, Centre: Coarse beam peak search grid points/discrete antenna measurement positions, </w:t>
      </w:r>
      <w:proofErr w:type="gramStart"/>
      <w:r w:rsidRPr="009A4211">
        <w:t>Right</w:t>
      </w:r>
      <w:proofErr w:type="gramEnd"/>
      <w:r w:rsidRPr="009A4211">
        <w:t>: TX beam EIRP measurements per grid point</w:t>
      </w:r>
    </w:p>
    <w:p w14:paraId="57FDA59C" w14:textId="77777777" w:rsidR="0032234A" w:rsidRPr="009A4211" w:rsidRDefault="0032234A"/>
    <w:p w14:paraId="38C73CAC" w14:textId="77777777" w:rsidR="0032234A" w:rsidRPr="009A4211" w:rsidRDefault="0032234A">
      <w:r w:rsidRPr="009A4211">
        <w:t>The proposed fine search approach is illustrated further in Figure M.2.2-2. A fine search region starting from the beam peak identified in the coarse search, EIRP</w:t>
      </w:r>
      <w:r w:rsidRPr="009A4211">
        <w:rPr>
          <w:vertAlign w:val="subscript"/>
        </w:rPr>
        <w:t>CSBP</w:t>
      </w:r>
      <w:r w:rsidRPr="009A4211">
        <w:t xml:space="preserve">, over a range of </w:t>
      </w:r>
      <w:r w:rsidRPr="009A4211">
        <w:rPr>
          <w:rFonts w:ascii="Symbol" w:hAnsi="Symbol"/>
        </w:rPr>
        <w:t></w:t>
      </w:r>
      <w:r w:rsidRPr="009A4211">
        <w:rPr>
          <w:vertAlign w:val="subscript"/>
        </w:rPr>
        <w:t>FS</w:t>
      </w:r>
      <w:r w:rsidRPr="009A4211">
        <w:t xml:space="preserve"> is used to identify the regions that need to be investigated more closely with the fine search algorithm. The fine search range </w:t>
      </w:r>
      <w:r w:rsidRPr="009A4211">
        <w:rPr>
          <w:rFonts w:ascii="Symbol" w:hAnsi="Symbol"/>
        </w:rPr>
        <w:t></w:t>
      </w:r>
      <w:r w:rsidRPr="009A4211">
        <w:rPr>
          <w:vertAlign w:val="subscript"/>
        </w:rPr>
        <w:t>FS</w:t>
      </w:r>
      <w:r w:rsidRPr="009A4211">
        <w:t xml:space="preserve"> is a function of the angular spacing of the coarse beam peak search grid as well as the beam width of the reference antenna pattern considered for smartphone UEs. </w:t>
      </w:r>
    </w:p>
    <w:p w14:paraId="4E6F54A5" w14:textId="77777777" w:rsidR="0032234A" w:rsidRPr="009A4211" w:rsidRDefault="00000000">
      <w:pPr>
        <w:pStyle w:val="TH"/>
        <w:rPr>
          <w:rFonts w:eastAsia="Batang"/>
        </w:rPr>
      </w:pPr>
      <w:r>
        <w:rPr>
          <w:rFonts w:eastAsia="Batang"/>
        </w:rPr>
        <w:lastRenderedPageBreak/>
        <w:pict w14:anchorId="77E7A392">
          <v:shape id="_x0000_i1030" type="#_x0000_t75" style="width:5in;height:152.2pt;visibility:visible">
            <v:imagedata r:id="rId19" o:title=""/>
          </v:shape>
        </w:pict>
      </w:r>
    </w:p>
    <w:p w14:paraId="200F26B2" w14:textId="77777777" w:rsidR="0032234A" w:rsidRPr="009A4211" w:rsidRDefault="0032234A">
      <w:pPr>
        <w:pStyle w:val="TF"/>
      </w:pPr>
      <w:bookmarkStart w:id="70" w:name="_Ref521335906"/>
      <w:bookmarkStart w:id="71" w:name="_Ref521335900"/>
      <w:r w:rsidRPr="009A4211">
        <w:t>Figure M.2.2-2</w:t>
      </w:r>
      <w:bookmarkEnd w:id="70"/>
      <w:r w:rsidRPr="009A4211">
        <w:t>: Illustration of the fine beam peak search grid. Left: identify the measurement grid points that yielded EIRP values within the fine search region, right: placement of fine beam peak search grid points</w:t>
      </w:r>
      <w:bookmarkEnd w:id="71"/>
    </w:p>
    <w:p w14:paraId="004C2B99" w14:textId="77777777" w:rsidR="0032234A" w:rsidRPr="009A4211" w:rsidRDefault="0032234A"/>
    <w:p w14:paraId="05313127" w14:textId="77777777" w:rsidR="0032234A" w:rsidRPr="009A4211" w:rsidRDefault="0032234A">
      <w:r w:rsidRPr="009A4211">
        <w:t>Figure M.2.2-3 illustrates coarse and fine grids for constant step size measurement grids while Figure M.2.2-4 illustrates the same for constant density grid.</w:t>
      </w:r>
    </w:p>
    <w:p w14:paraId="4B374ADC" w14:textId="77777777" w:rsidR="0032234A" w:rsidRPr="009A4211" w:rsidRDefault="00000000">
      <w:pPr>
        <w:pStyle w:val="TH"/>
      </w:pPr>
      <w:r>
        <w:pict w14:anchorId="0C7B1AF1">
          <v:shape id="_x0000_i1031" type="#_x0000_t75" style="width:320.35pt;height:226.95pt;visibility:visible">
            <v:imagedata r:id="rId20" o:title=""/>
          </v:shape>
        </w:pict>
      </w:r>
    </w:p>
    <w:p w14:paraId="233FA9C9" w14:textId="77777777" w:rsidR="0032234A" w:rsidRPr="009A4211" w:rsidRDefault="0032234A">
      <w:pPr>
        <w:pStyle w:val="TF"/>
      </w:pPr>
      <w:r w:rsidRPr="009A4211">
        <w:t>Figure M.2.2-3: Illustration: Coarse &amp; Fine Constant Step Size Grids</w:t>
      </w:r>
    </w:p>
    <w:p w14:paraId="5C6138C5" w14:textId="77777777" w:rsidR="0032234A" w:rsidRPr="009A4211" w:rsidRDefault="0032234A"/>
    <w:p w14:paraId="18CBB29D" w14:textId="77777777" w:rsidR="0032234A" w:rsidRPr="009A4211" w:rsidRDefault="00000000">
      <w:pPr>
        <w:pStyle w:val="TH"/>
      </w:pPr>
      <w:r>
        <w:lastRenderedPageBreak/>
        <w:pict w14:anchorId="69C54F9D">
          <v:shape id="_x0000_i1032" type="#_x0000_t75" style="width:386.45pt;height:227.4pt;visibility:visible">
            <v:imagedata r:id="rId21" o:title=""/>
          </v:shape>
        </w:pict>
      </w:r>
    </w:p>
    <w:p w14:paraId="598FEABB" w14:textId="77777777" w:rsidR="0032234A" w:rsidRPr="009A4211" w:rsidRDefault="0032234A">
      <w:pPr>
        <w:pStyle w:val="TF"/>
      </w:pPr>
      <w:r w:rsidRPr="009A4211">
        <w:t>Figure M.2.2-4: Illustration: Coarse &amp; Fine Constant Density Grids</w:t>
      </w:r>
    </w:p>
    <w:p w14:paraId="012CDC88" w14:textId="77777777" w:rsidR="0032234A" w:rsidRPr="009A4211" w:rsidRDefault="0032234A"/>
    <w:p w14:paraId="311503A8" w14:textId="77777777" w:rsidR="0032234A" w:rsidRPr="009A4211" w:rsidRDefault="0032234A">
      <w:r w:rsidRPr="009A4211">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9A4211" w:rsidRDefault="0032234A">
      <w:pPr>
        <w:pStyle w:val="Heading1"/>
      </w:pPr>
      <w:bookmarkStart w:id="72" w:name="_Toc21026900"/>
      <w:bookmarkStart w:id="73" w:name="_Toc27744198"/>
      <w:bookmarkStart w:id="74" w:name="_Toc36197369"/>
      <w:bookmarkStart w:id="75" w:name="_Toc36198061"/>
      <w:r w:rsidRPr="009A4211">
        <w:t>M.3</w:t>
      </w:r>
      <w:r w:rsidRPr="009A4211">
        <w:tab/>
        <w:t>Spherical Coverage Grid</w:t>
      </w:r>
      <w:bookmarkEnd w:id="72"/>
      <w:bookmarkEnd w:id="73"/>
      <w:bookmarkEnd w:id="74"/>
      <w:bookmarkEnd w:id="75"/>
    </w:p>
    <w:p w14:paraId="63C471C6" w14:textId="77777777" w:rsidR="0032234A" w:rsidRPr="009A4211" w:rsidRDefault="0032234A">
      <w:pPr>
        <w:pStyle w:val="EditorsNote"/>
        <w:keepLines w:val="0"/>
        <w:ind w:left="100" w:firstLine="0"/>
      </w:pPr>
      <w:r w:rsidRPr="009A4211">
        <w:t>Editor’s note: Other implementations are not precluded as far as the respective analysis are presented and included in this TS</w:t>
      </w:r>
    </w:p>
    <w:p w14:paraId="024DA3AB" w14:textId="77777777" w:rsidR="0032234A" w:rsidRPr="009A4211" w:rsidRDefault="0032234A">
      <w:pPr>
        <w:pStyle w:val="Heading2"/>
      </w:pPr>
      <w:bookmarkStart w:id="76" w:name="_Toc21026901"/>
      <w:bookmarkStart w:id="77" w:name="_Toc27744199"/>
      <w:bookmarkStart w:id="78" w:name="_Toc36197370"/>
      <w:bookmarkStart w:id="79" w:name="_Toc36198062"/>
      <w:r w:rsidRPr="009A4211">
        <w:t>M.3.1</w:t>
      </w:r>
      <w:r w:rsidRPr="009A4211">
        <w:tab/>
        <w:t>EIRP spherical coverage</w:t>
      </w:r>
      <w:bookmarkEnd w:id="76"/>
      <w:bookmarkEnd w:id="77"/>
      <w:bookmarkEnd w:id="78"/>
      <w:bookmarkEnd w:id="79"/>
    </w:p>
    <w:p w14:paraId="778C941C" w14:textId="77777777" w:rsidR="0032234A" w:rsidRPr="009A4211" w:rsidRDefault="0032234A">
      <w:pPr>
        <w:pStyle w:val="Heading3"/>
      </w:pPr>
      <w:bookmarkStart w:id="80" w:name="_Toc21026902"/>
      <w:bookmarkStart w:id="81" w:name="_Toc27744200"/>
      <w:bookmarkStart w:id="82" w:name="_Toc36197371"/>
      <w:bookmarkStart w:id="83" w:name="_Toc36198063"/>
      <w:r w:rsidRPr="009A4211">
        <w:t>M.3.1.1</w:t>
      </w:r>
      <w:r w:rsidRPr="009A4211">
        <w:tab/>
        <w:t>UE Power classes</w:t>
      </w:r>
      <w:bookmarkEnd w:id="80"/>
      <w:bookmarkEnd w:id="81"/>
      <w:bookmarkEnd w:id="82"/>
      <w:bookmarkEnd w:id="83"/>
    </w:p>
    <w:p w14:paraId="671AF0D4" w14:textId="77777777" w:rsidR="0032234A" w:rsidRPr="009A4211" w:rsidRDefault="0032234A">
      <w:pPr>
        <w:pStyle w:val="Heading4"/>
      </w:pPr>
      <w:bookmarkStart w:id="84" w:name="_Toc21026903"/>
      <w:bookmarkStart w:id="85" w:name="_Toc27744201"/>
      <w:bookmarkStart w:id="86" w:name="_Toc36197372"/>
      <w:bookmarkStart w:id="87" w:name="_Toc36198064"/>
      <w:r w:rsidRPr="009A4211">
        <w:t>M.3.1.1.1</w:t>
      </w:r>
      <w:r w:rsidRPr="009A4211">
        <w:tab/>
        <w:t>Power class 1 devices</w:t>
      </w:r>
      <w:bookmarkEnd w:id="84"/>
      <w:bookmarkEnd w:id="85"/>
      <w:bookmarkEnd w:id="86"/>
      <w:bookmarkEnd w:id="87"/>
    </w:p>
    <w:p w14:paraId="0F95F320" w14:textId="77777777" w:rsidR="004D5E83" w:rsidRPr="009A4211" w:rsidRDefault="004D5E83" w:rsidP="004D5E83">
      <w:pPr>
        <w:rPr>
          <w:b/>
        </w:rPr>
      </w:pPr>
      <w:proofErr w:type="gramStart"/>
      <w:r w:rsidRPr="009A4211">
        <w:t>In order to</w:t>
      </w:r>
      <w:proofErr w:type="gramEnd"/>
      <w:r w:rsidRPr="009A4211">
        <w:t xml:space="preserve">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8C6531" w:rsidRPr="009A4211">
        <w:t>13dB</w:t>
      </w:r>
      <w:r w:rsidR="004D5E83" w:rsidRPr="009A4211">
        <w:t xml:space="preserve"> and 0.0</w:t>
      </w:r>
      <w:r w:rsidR="008C6531" w:rsidRPr="009A4211">
        <w:t>4</w:t>
      </w:r>
      <w:r w:rsidR="004D5E83" w:rsidRPr="009A4211">
        <w:t>dB Mean Error</w:t>
      </w:r>
    </w:p>
    <w:p w14:paraId="45B0D8E7" w14:textId="6E8D4823"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8C6531" w:rsidRPr="009A4211">
        <w:t>12dB</w:t>
      </w:r>
      <w:r w:rsidR="004D5E83" w:rsidRPr="009A4211">
        <w:t xml:space="preserve"> and 0.0</w:t>
      </w:r>
      <w:r w:rsidR="008C6531" w:rsidRPr="009A4211">
        <w:t>6</w:t>
      </w:r>
      <w:r w:rsidR="004D5E83" w:rsidRPr="009A4211">
        <w:t>dB Mean Error</w:t>
      </w:r>
    </w:p>
    <w:p w14:paraId="2C7E0005" w14:textId="77777777" w:rsidR="004D5E83" w:rsidRPr="009A4211" w:rsidRDefault="004D5E83" w:rsidP="004D5E83">
      <w:r w:rsidRPr="009A4211">
        <w:t>For better measurement uncertainties, finer measurement grids as shown in Tables M.3.1.1.1-1 and M.3.1.1.1-2 may be used. Choice of grids among these 2 types of grids is up to test system implementation.</w:t>
      </w:r>
    </w:p>
    <w:p w14:paraId="78D37B15" w14:textId="77777777" w:rsidR="004D5E83" w:rsidRPr="009A4211" w:rsidRDefault="004D5E83" w:rsidP="004D5E83">
      <w:r w:rsidRPr="009A4211">
        <w:t>There is no need to have the Tx beam peak placed on a measurement grid point.</w:t>
      </w:r>
    </w:p>
    <w:p w14:paraId="6425C877" w14:textId="77777777" w:rsidR="004D5E83" w:rsidRPr="009A4211" w:rsidRDefault="004D5E83" w:rsidP="004D5E83">
      <w:r w:rsidRPr="009A4211">
        <w:t>For constant step size measurement grids, the 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1888768B" w14:textId="77777777" w:rsidR="004D5E83" w:rsidRPr="009A4211" w:rsidRDefault="004D5E83" w:rsidP="004D5E83">
      <w:pPr>
        <w:pStyle w:val="TH"/>
      </w:pPr>
      <w:r w:rsidRPr="009A4211">
        <w:lastRenderedPageBreak/>
        <w:t>Table M.3.1.1.1-1: Statistical results of EIRP</w:t>
      </w:r>
      <w:r w:rsidRPr="009A4211">
        <w:rPr>
          <w:vertAlign w:val="subscript"/>
        </w:rPr>
        <w:t>85%CDF</w:t>
      </w:r>
      <w:r w:rsidRPr="009A4211">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9A4211"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Step Size [</w:t>
            </w:r>
            <w:r w:rsidRPr="009A4211">
              <w:rPr>
                <w:rFonts w:ascii="Arial" w:hAnsi="Arial" w:cs="Arial"/>
                <w:b/>
                <w:bCs/>
                <w:color w:val="000000"/>
                <w:sz w:val="18"/>
                <w:szCs w:val="18"/>
                <w:vertAlign w:val="superscript"/>
              </w:rPr>
              <w:t>o</w:t>
            </w:r>
            <w:r w:rsidRPr="009A4211">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|Mean Error| [dB]</w:t>
            </w:r>
          </w:p>
        </w:tc>
      </w:tr>
      <w:tr w:rsidR="004D5E83" w:rsidRPr="009A4211"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0.03</w:t>
            </w:r>
          </w:p>
        </w:tc>
      </w:tr>
      <w:tr w:rsidR="004D5E83" w:rsidRPr="009A4211"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0.06</w:t>
            </w:r>
          </w:p>
        </w:tc>
      </w:tr>
      <w:tr w:rsidR="004D5E83" w:rsidRPr="009A4211"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0.05</w:t>
            </w:r>
          </w:p>
        </w:tc>
      </w:tr>
    </w:tbl>
    <w:p w14:paraId="5E976D01" w14:textId="77777777" w:rsidR="004D5E83" w:rsidRPr="009A4211" w:rsidRDefault="004D5E83" w:rsidP="00AB50BA"/>
    <w:p w14:paraId="723DAF4E" w14:textId="77777777" w:rsidR="004D5E83" w:rsidRPr="009A4211" w:rsidRDefault="004D5E83" w:rsidP="004D5E83">
      <w:pPr>
        <w:pStyle w:val="TH"/>
      </w:pPr>
      <w:r w:rsidRPr="009A4211">
        <w:t>Table M.3.1.1.1-2: Statistical results of EIRP</w:t>
      </w:r>
      <w:r w:rsidRPr="009A4211">
        <w:rPr>
          <w:vertAlign w:val="subscript"/>
        </w:rPr>
        <w:t>50%CDF</w:t>
      </w:r>
      <w:r w:rsidRPr="009A4211">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9A4211"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9A4211" w:rsidRDefault="004D5E83" w:rsidP="00B57601">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9A4211" w:rsidRDefault="004D5E83" w:rsidP="00B57601">
            <w:pPr>
              <w:pStyle w:val="TAH"/>
            </w:pPr>
            <w:r w:rsidRPr="009A4211">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9A4211" w:rsidRDefault="004D5E83" w:rsidP="00B57601">
            <w:pPr>
              <w:pStyle w:val="TAH"/>
            </w:pPr>
            <w:r w:rsidRPr="009A4211">
              <w:t>|Mean Error| [dB]</w:t>
            </w:r>
          </w:p>
        </w:tc>
      </w:tr>
      <w:tr w:rsidR="004D5E83" w:rsidRPr="009A4211"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9A4211" w:rsidRDefault="009E5DEC" w:rsidP="00B57601">
            <w:pPr>
              <w:pStyle w:val="TAC"/>
            </w:pPr>
            <w:r w:rsidRPr="009A4211">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9A4211" w:rsidRDefault="009E5DEC" w:rsidP="00B57601">
            <w:pPr>
              <w:pStyle w:val="TAC"/>
            </w:pPr>
            <w:r w:rsidRPr="009A4211">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9A4211" w:rsidRDefault="009E5DEC" w:rsidP="00B57601">
            <w:pPr>
              <w:pStyle w:val="TAC"/>
            </w:pPr>
            <w:r w:rsidRPr="009A4211">
              <w:t>0.06</w:t>
            </w:r>
          </w:p>
        </w:tc>
      </w:tr>
      <w:tr w:rsidR="004D5E83" w:rsidRPr="009A4211"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9A4211" w:rsidRDefault="009E5DEC" w:rsidP="00B57601">
            <w:pPr>
              <w:pStyle w:val="TAC"/>
            </w:pPr>
            <w:r w:rsidRPr="009A4211">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9A4211" w:rsidRDefault="009E5DEC" w:rsidP="00B57601">
            <w:pPr>
              <w:pStyle w:val="TAC"/>
            </w:pPr>
            <w:r w:rsidRPr="009A4211">
              <w:t>0.04</w:t>
            </w:r>
          </w:p>
        </w:tc>
      </w:tr>
      <w:tr w:rsidR="004D5E83" w:rsidRPr="009A4211"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9A4211" w:rsidRDefault="009E5DEC" w:rsidP="00B57601">
            <w:pPr>
              <w:pStyle w:val="TAC"/>
            </w:pPr>
            <w:r w:rsidRPr="009A4211">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9A4211" w:rsidRDefault="009E5DEC" w:rsidP="00B57601">
            <w:pPr>
              <w:pStyle w:val="TAC"/>
            </w:pPr>
            <w:r w:rsidRPr="009A4211">
              <w:t>0.04</w:t>
            </w:r>
          </w:p>
        </w:tc>
      </w:tr>
    </w:tbl>
    <w:p w14:paraId="5021A22C" w14:textId="77777777" w:rsidR="0032234A" w:rsidRPr="009A4211" w:rsidRDefault="0032234A"/>
    <w:p w14:paraId="35574DEC" w14:textId="77777777" w:rsidR="0032234A" w:rsidRPr="009A4211" w:rsidRDefault="0032234A">
      <w:pPr>
        <w:pStyle w:val="Heading4"/>
      </w:pPr>
      <w:bookmarkStart w:id="88" w:name="_Toc21026904"/>
      <w:bookmarkStart w:id="89" w:name="_Toc27744202"/>
      <w:bookmarkStart w:id="90" w:name="_Toc36197373"/>
      <w:bookmarkStart w:id="91" w:name="_Toc36198065"/>
      <w:r w:rsidRPr="009A4211">
        <w:t>M.3.1.1.2</w:t>
      </w:r>
      <w:r w:rsidRPr="009A4211">
        <w:tab/>
        <w:t>Power class 2 devices</w:t>
      </w:r>
      <w:bookmarkEnd w:id="88"/>
      <w:bookmarkEnd w:id="89"/>
      <w:bookmarkEnd w:id="90"/>
      <w:bookmarkEnd w:id="91"/>
    </w:p>
    <w:p w14:paraId="71552BB3" w14:textId="77777777" w:rsidR="0032234A" w:rsidRPr="009A4211" w:rsidRDefault="0032234A">
      <w:r w:rsidRPr="009A4211">
        <w:t>TBD</w:t>
      </w:r>
    </w:p>
    <w:p w14:paraId="6B7A717A" w14:textId="77777777" w:rsidR="0032234A" w:rsidRPr="009A4211" w:rsidRDefault="0032234A">
      <w:pPr>
        <w:pStyle w:val="Heading4"/>
      </w:pPr>
      <w:bookmarkStart w:id="92" w:name="_Toc21026905"/>
      <w:bookmarkStart w:id="93" w:name="_Toc27744203"/>
      <w:bookmarkStart w:id="94" w:name="_Toc36197374"/>
      <w:bookmarkStart w:id="95" w:name="_Toc36198066"/>
      <w:r w:rsidRPr="009A4211">
        <w:t>M.3.1.1.3</w:t>
      </w:r>
      <w:r w:rsidRPr="009A4211">
        <w:tab/>
        <w:t>Power class 3 devices</w:t>
      </w:r>
      <w:bookmarkEnd w:id="92"/>
      <w:bookmarkEnd w:id="93"/>
      <w:bookmarkEnd w:id="94"/>
      <w:bookmarkEnd w:id="95"/>
    </w:p>
    <w:p w14:paraId="53605479" w14:textId="77777777" w:rsidR="0032234A" w:rsidRPr="009A4211" w:rsidRDefault="0032234A">
      <w:proofErr w:type="gramStart"/>
      <w:r w:rsidRPr="009A4211">
        <w:t>In order to</w:t>
      </w:r>
      <w:proofErr w:type="gramEnd"/>
      <w:r w:rsidRPr="009A4211">
        <w:t xml:space="preserve">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9A4211" w:rsidRDefault="0032234A">
      <w:r w:rsidRPr="009A4211">
        <w:t>There is no need to have the Tx beam peak placed on a measurement grid point.</w:t>
      </w:r>
    </w:p>
    <w:p w14:paraId="50BEB67C" w14:textId="77777777" w:rsidR="0032234A" w:rsidRPr="009A4211" w:rsidRDefault="0032234A">
      <w:r w:rsidRPr="009A4211">
        <w:t>For constant step size measurement grids, the 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F6B9E45" w14:textId="77777777" w:rsidR="0032234A" w:rsidRPr="009A4211" w:rsidRDefault="0032234A">
      <w:pPr>
        <w:pStyle w:val="TH"/>
      </w:pPr>
      <w:r w:rsidRPr="009A4211">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9A4211"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9A4211" w:rsidRDefault="0032234A">
            <w:pPr>
              <w:pStyle w:val="TAH"/>
            </w:pPr>
            <w:r w:rsidRPr="009A4211">
              <w:t>|Mean Error| [dB]</w:t>
            </w:r>
          </w:p>
        </w:tc>
      </w:tr>
      <w:tr w:rsidR="0032234A" w:rsidRPr="009A4211"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9A4211" w:rsidRDefault="0032234A">
            <w:pPr>
              <w:pStyle w:val="TAC"/>
            </w:pPr>
            <w:r w:rsidRPr="009A4211">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9A4211" w:rsidRDefault="0032234A">
            <w:pPr>
              <w:pStyle w:val="TAC"/>
            </w:pPr>
            <w:r w:rsidRPr="009A4211">
              <w:t>0.02</w:t>
            </w:r>
          </w:p>
        </w:tc>
      </w:tr>
      <w:tr w:rsidR="0032234A" w:rsidRPr="009A4211"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9A4211" w:rsidRDefault="0032234A">
            <w:pPr>
              <w:pStyle w:val="TAC"/>
            </w:pPr>
            <w:r w:rsidRPr="009A4211">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9A4211" w:rsidRDefault="0032234A">
            <w:pPr>
              <w:pStyle w:val="TAC"/>
            </w:pPr>
            <w:r w:rsidRPr="009A4211">
              <w:t>0.01</w:t>
            </w:r>
          </w:p>
        </w:tc>
      </w:tr>
      <w:tr w:rsidR="0032234A" w:rsidRPr="009A4211"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9A4211" w:rsidRDefault="0032234A">
            <w:pPr>
              <w:pStyle w:val="TAC"/>
            </w:pPr>
            <w:r w:rsidRPr="009A4211">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9A4211" w:rsidRDefault="0032234A">
            <w:pPr>
              <w:pStyle w:val="TAC"/>
            </w:pPr>
            <w:r w:rsidRPr="009A4211">
              <w:t>0.01</w:t>
            </w:r>
          </w:p>
        </w:tc>
      </w:tr>
      <w:tr w:rsidR="0032234A" w:rsidRPr="009A4211"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9A4211" w:rsidRDefault="0032234A">
            <w:pPr>
              <w:pStyle w:val="TAC"/>
            </w:pPr>
            <w:r w:rsidRPr="009A4211">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9A4211" w:rsidRDefault="0032234A">
            <w:pPr>
              <w:pStyle w:val="TAC"/>
            </w:pPr>
            <w:r w:rsidRPr="009A4211">
              <w:t>0.01</w:t>
            </w:r>
          </w:p>
        </w:tc>
      </w:tr>
    </w:tbl>
    <w:p w14:paraId="35472DE2" w14:textId="77777777" w:rsidR="0032234A" w:rsidRPr="009A4211" w:rsidRDefault="0032234A"/>
    <w:p w14:paraId="06B80DDF" w14:textId="77777777" w:rsidR="0032234A" w:rsidRPr="009A4211" w:rsidRDefault="0032234A">
      <w:pPr>
        <w:pStyle w:val="TH"/>
      </w:pPr>
      <w:r w:rsidRPr="009A4211">
        <w:lastRenderedPageBreak/>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9A4211"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9A4211" w:rsidRDefault="0032234A">
            <w:pPr>
              <w:pStyle w:val="TAH"/>
            </w:pPr>
            <w:r w:rsidRPr="009A4211">
              <w:t>|Mean Error| [dB]</w:t>
            </w:r>
          </w:p>
        </w:tc>
      </w:tr>
      <w:tr w:rsidR="0032234A" w:rsidRPr="009A4211"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9A4211" w:rsidRDefault="0032234A">
            <w:pPr>
              <w:pStyle w:val="TAC"/>
            </w:pPr>
            <w:r w:rsidRPr="009A4211">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9A4211" w:rsidRDefault="0032234A">
            <w:pPr>
              <w:pStyle w:val="TAC"/>
            </w:pPr>
            <w:r w:rsidRPr="009A4211">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9A4211" w:rsidRDefault="0032234A">
            <w:pPr>
              <w:pStyle w:val="TAC"/>
            </w:pPr>
            <w:r w:rsidRPr="009A4211">
              <w:t>0.00</w:t>
            </w:r>
          </w:p>
        </w:tc>
      </w:tr>
      <w:tr w:rsidR="0032234A" w:rsidRPr="009A4211"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9A4211" w:rsidRDefault="0032234A">
            <w:pPr>
              <w:pStyle w:val="TAC"/>
            </w:pPr>
            <w:r w:rsidRPr="009A4211">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9A4211" w:rsidRDefault="0032234A">
            <w:pPr>
              <w:pStyle w:val="TAC"/>
            </w:pPr>
            <w:r w:rsidRPr="009A4211">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9A4211" w:rsidRDefault="0032234A">
            <w:pPr>
              <w:pStyle w:val="TAC"/>
            </w:pPr>
            <w:r w:rsidRPr="009A4211">
              <w:t>0.00</w:t>
            </w:r>
          </w:p>
        </w:tc>
      </w:tr>
      <w:tr w:rsidR="0032234A" w:rsidRPr="009A4211"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9A4211" w:rsidRDefault="0032234A">
            <w:pPr>
              <w:pStyle w:val="TAC"/>
            </w:pPr>
            <w:r w:rsidRPr="009A4211">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9A4211" w:rsidRDefault="0032234A">
            <w:pPr>
              <w:pStyle w:val="TAC"/>
            </w:pPr>
            <w:r w:rsidRPr="009A4211">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9A4211" w:rsidRDefault="0032234A">
            <w:pPr>
              <w:pStyle w:val="TAC"/>
            </w:pPr>
            <w:r w:rsidRPr="009A4211">
              <w:t>0.01</w:t>
            </w:r>
          </w:p>
        </w:tc>
      </w:tr>
      <w:tr w:rsidR="0032234A" w:rsidRPr="009A4211"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9A4211" w:rsidRDefault="0032234A">
            <w:pPr>
              <w:pStyle w:val="TAC"/>
            </w:pPr>
            <w:r w:rsidRPr="009A4211">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9A4211" w:rsidRDefault="0032234A">
            <w:pPr>
              <w:pStyle w:val="TAC"/>
            </w:pPr>
            <w:r w:rsidRPr="009A4211">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9A4211" w:rsidRDefault="0032234A">
            <w:pPr>
              <w:pStyle w:val="TAC"/>
            </w:pPr>
            <w:r w:rsidRPr="009A4211">
              <w:t>0.01</w:t>
            </w:r>
          </w:p>
        </w:tc>
      </w:tr>
    </w:tbl>
    <w:p w14:paraId="16118996" w14:textId="77777777" w:rsidR="000A2134" w:rsidRPr="009A4211" w:rsidRDefault="000A2134" w:rsidP="000A2134"/>
    <w:p w14:paraId="39D8043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2F260806" w14:textId="3EF4ED1D"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5EC8439B" w14:textId="553951F8" w:rsidR="0032234A"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43D68A51" w14:textId="77777777" w:rsidR="0032234A" w:rsidRPr="009A4211" w:rsidRDefault="0032234A">
      <w:pPr>
        <w:pStyle w:val="Heading4"/>
      </w:pPr>
      <w:bookmarkStart w:id="96" w:name="_Toc21026906"/>
      <w:bookmarkStart w:id="97" w:name="_Toc27744204"/>
      <w:bookmarkStart w:id="98" w:name="_Toc36197375"/>
      <w:bookmarkStart w:id="99" w:name="_Toc36198067"/>
      <w:r w:rsidRPr="009A4211">
        <w:t>M.3.1.1.4</w:t>
      </w:r>
      <w:r w:rsidRPr="009A4211">
        <w:tab/>
        <w:t>Power class 4 devices</w:t>
      </w:r>
      <w:bookmarkEnd w:id="96"/>
      <w:bookmarkEnd w:id="97"/>
      <w:bookmarkEnd w:id="98"/>
      <w:bookmarkEnd w:id="99"/>
    </w:p>
    <w:p w14:paraId="18852CAE" w14:textId="77777777" w:rsidR="0032234A" w:rsidRDefault="0032234A">
      <w:pPr>
        <w:rPr>
          <w:ins w:id="100" w:author="Thorsten Hertel (KEYS)" w:date="2023-01-19T17:51:00Z"/>
        </w:rPr>
      </w:pPr>
      <w:r w:rsidRPr="009A4211">
        <w:t>TBD</w:t>
      </w:r>
    </w:p>
    <w:p w14:paraId="05E694C8" w14:textId="264AA7DE" w:rsidR="00505242" w:rsidRPr="009A4211" w:rsidRDefault="00505242" w:rsidP="00505242">
      <w:pPr>
        <w:pStyle w:val="Heading4"/>
        <w:rPr>
          <w:ins w:id="101" w:author="Thorsten Hertel (KEYS)" w:date="2023-01-19T17:51:00Z"/>
        </w:rPr>
      </w:pPr>
      <w:ins w:id="102" w:author="Thorsten Hertel (KEYS)" w:date="2023-01-19T17:51:00Z">
        <w:r w:rsidRPr="009A4211">
          <w:t>M.3.1.1.</w:t>
        </w:r>
        <w:r>
          <w:t>5</w:t>
        </w:r>
        <w:r w:rsidRPr="009A4211">
          <w:tab/>
          <w:t xml:space="preserve">Power class </w:t>
        </w:r>
        <w:r>
          <w:t>5</w:t>
        </w:r>
        <w:r w:rsidRPr="009A4211">
          <w:t xml:space="preserve"> devices</w:t>
        </w:r>
      </w:ins>
    </w:p>
    <w:p w14:paraId="79E660C5" w14:textId="66FA8935" w:rsidR="00505242" w:rsidRPr="009A4211" w:rsidRDefault="00356EE3" w:rsidP="00505242">
      <w:pPr>
        <w:rPr>
          <w:ins w:id="103" w:author="Thorsten Hertel (KEYS)" w:date="2023-01-19T17:51:00Z"/>
        </w:rPr>
      </w:pPr>
      <w:ins w:id="104" w:author="Thorsten Hertel (KEYS)" w:date="2023-01-19T18:19:00Z">
        <w:r>
          <w:t xml:space="preserve">The same measurement grids as in Clause </w:t>
        </w:r>
      </w:ins>
      <w:ins w:id="105" w:author="Thorsten Hertel (KEYS)" w:date="2023-01-19T18:20:00Z">
        <w:r>
          <w:t xml:space="preserve">M.3.1.1.1 apply. </w:t>
        </w:r>
      </w:ins>
    </w:p>
    <w:p w14:paraId="2FBC205A" w14:textId="3521D36F" w:rsidR="007D7A13" w:rsidRPr="009A4211" w:rsidRDefault="007D7A13" w:rsidP="007D7A13">
      <w:pPr>
        <w:rPr>
          <w:ins w:id="106" w:author="Thorsten Hertel (KEYS)" w:date="2023-01-19T18:21:00Z"/>
        </w:rPr>
      </w:pPr>
      <w:ins w:id="107" w:author="Thorsten Hertel (KEYS)" w:date="2023-01-19T18:21:00Z">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r>
          <w:t>6</w:t>
        </w:r>
        <w:r w:rsidRPr="009A4211">
          <w:t xml:space="preserve"> can utilize either of the following minimum number of grid points for spherical coverage procedures:</w:t>
        </w:r>
      </w:ins>
    </w:p>
    <w:p w14:paraId="299B9D15" w14:textId="74C100E8" w:rsidR="006E6988" w:rsidRPr="006E6988" w:rsidRDefault="006E6988" w:rsidP="006E6988">
      <w:pPr>
        <w:pStyle w:val="B10"/>
        <w:numPr>
          <w:ilvl w:val="0"/>
          <w:numId w:val="55"/>
        </w:numPr>
        <w:rPr>
          <w:ins w:id="108" w:author="Thorsten Hertel (KEYS)" w:date="2023-01-19T18:22:00Z"/>
          <w:lang w:val="en-US"/>
        </w:rPr>
      </w:pPr>
      <w:ins w:id="109" w:author="Thorsten Hertel (KEYS)" w:date="2023-01-19T18:22:00Z">
        <w:r w:rsidRPr="006E6988">
          <w:rPr>
            <w:lang w:val="en-US"/>
          </w:rPr>
          <w:t xml:space="preserve">constant density grid (using the charged particle implementation) with at least 200 grid points: standard deviation (MU element ‘Influence of spherical coverage grid’) of 0.13dB </w:t>
        </w:r>
      </w:ins>
    </w:p>
    <w:p w14:paraId="1BA90D7C" w14:textId="1ABDC42A" w:rsidR="007D7A13" w:rsidRPr="009A4211" w:rsidRDefault="006E6988" w:rsidP="006D0423">
      <w:pPr>
        <w:pStyle w:val="B10"/>
        <w:numPr>
          <w:ilvl w:val="0"/>
          <w:numId w:val="55"/>
        </w:numPr>
        <w:rPr>
          <w:ins w:id="110" w:author="Thorsten Hertel (KEYS)" w:date="2023-01-19T18:21:00Z"/>
        </w:rPr>
      </w:pPr>
      <w:ins w:id="111" w:author="Thorsten Hertel (KEYS)" w:date="2023-01-19T18:22:00Z">
        <w:r w:rsidRPr="006E6988">
          <w:rPr>
            <w:lang w:val="en-US"/>
          </w:rPr>
          <w:t>constant step size grid with at least 266 grid points: standard deviation (MU element ‘Influence of spherical coverage grid’) of 0.12dB</w:t>
        </w:r>
      </w:ins>
      <w:ins w:id="112" w:author="Thorsten Hertel (KEYS)" w:date="2023-01-19T18:21:00Z">
        <w:r w:rsidR="007D7A13" w:rsidRPr="009A4211">
          <w:t>.</w:t>
        </w:r>
      </w:ins>
    </w:p>
    <w:p w14:paraId="17A4911A" w14:textId="77777777" w:rsidR="00505242" w:rsidRPr="009A4211" w:rsidRDefault="00505242"/>
    <w:p w14:paraId="480FCE3A" w14:textId="77777777" w:rsidR="0032234A" w:rsidRPr="009A4211" w:rsidRDefault="0032234A">
      <w:pPr>
        <w:pStyle w:val="Heading2"/>
      </w:pPr>
      <w:bookmarkStart w:id="113" w:name="_Toc21026907"/>
      <w:bookmarkStart w:id="114" w:name="_Toc27744205"/>
      <w:bookmarkStart w:id="115" w:name="_Toc36197376"/>
      <w:bookmarkStart w:id="116" w:name="_Toc36198068"/>
      <w:r w:rsidRPr="009A4211">
        <w:t>M.3.2</w:t>
      </w:r>
      <w:r w:rsidRPr="009A4211">
        <w:tab/>
        <w:t>EIS spherical coverage</w:t>
      </w:r>
      <w:bookmarkEnd w:id="113"/>
      <w:bookmarkEnd w:id="114"/>
      <w:bookmarkEnd w:id="115"/>
      <w:bookmarkEnd w:id="116"/>
    </w:p>
    <w:p w14:paraId="216757B2" w14:textId="77777777" w:rsidR="0032234A" w:rsidRPr="009A4211" w:rsidRDefault="0032234A">
      <w:pPr>
        <w:pStyle w:val="Heading3"/>
      </w:pPr>
      <w:bookmarkStart w:id="117" w:name="_Toc21026908"/>
      <w:bookmarkStart w:id="118" w:name="_Toc27744206"/>
      <w:bookmarkStart w:id="119" w:name="_Toc36197377"/>
      <w:bookmarkStart w:id="120" w:name="_Toc36198069"/>
      <w:r w:rsidRPr="009A4211">
        <w:t>M.3.2.1</w:t>
      </w:r>
      <w:r w:rsidRPr="009A4211">
        <w:tab/>
        <w:t>UE Power classes</w:t>
      </w:r>
      <w:bookmarkEnd w:id="117"/>
      <w:bookmarkEnd w:id="118"/>
      <w:bookmarkEnd w:id="119"/>
      <w:bookmarkEnd w:id="120"/>
    </w:p>
    <w:p w14:paraId="149C0C3A" w14:textId="77777777" w:rsidR="0032234A" w:rsidRPr="009A4211" w:rsidRDefault="0032234A">
      <w:pPr>
        <w:pStyle w:val="Heading4"/>
      </w:pPr>
      <w:bookmarkStart w:id="121" w:name="_Toc21026909"/>
      <w:bookmarkStart w:id="122" w:name="_Toc27744207"/>
      <w:bookmarkStart w:id="123" w:name="_Toc36197378"/>
      <w:bookmarkStart w:id="124" w:name="_Toc36198070"/>
      <w:r w:rsidRPr="009A4211">
        <w:t>M.3.2.1.1</w:t>
      </w:r>
      <w:r w:rsidRPr="009A4211">
        <w:tab/>
        <w:t>Power class 1 devices</w:t>
      </w:r>
      <w:bookmarkEnd w:id="121"/>
      <w:bookmarkEnd w:id="122"/>
      <w:bookmarkEnd w:id="123"/>
      <w:bookmarkEnd w:id="124"/>
    </w:p>
    <w:p w14:paraId="418DC844" w14:textId="77777777" w:rsidR="004D5E83" w:rsidRPr="009A4211" w:rsidRDefault="004D5E83" w:rsidP="004D5E83">
      <w:pPr>
        <w:rPr>
          <w:b/>
        </w:rPr>
      </w:pPr>
      <w:proofErr w:type="gramStart"/>
      <w:r w:rsidRPr="009A4211">
        <w:t>In order to</w:t>
      </w:r>
      <w:proofErr w:type="gramEnd"/>
      <w:r w:rsidRPr="009A4211">
        <w:t xml:space="preserve">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9E5DEC" w:rsidRPr="009A4211">
        <w:t>13dB</w:t>
      </w:r>
      <w:r w:rsidR="004D5E83" w:rsidRPr="009A4211">
        <w:t xml:space="preserve"> and 0.</w:t>
      </w:r>
      <w:r w:rsidR="009E5DEC" w:rsidRPr="009A4211">
        <w:t>04dB</w:t>
      </w:r>
      <w:r w:rsidR="004D5E83" w:rsidRPr="009A4211">
        <w:t xml:space="preserve"> Mean Error</w:t>
      </w:r>
    </w:p>
    <w:p w14:paraId="3810B189" w14:textId="7D904FDF"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9E5DEC" w:rsidRPr="009A4211">
        <w:t>12dB</w:t>
      </w:r>
      <w:r w:rsidR="004D5E83" w:rsidRPr="009A4211">
        <w:t xml:space="preserve"> and 0.</w:t>
      </w:r>
      <w:r w:rsidR="009E5DEC" w:rsidRPr="009A4211">
        <w:t>06dB</w:t>
      </w:r>
      <w:r w:rsidR="004D5E83" w:rsidRPr="009A4211">
        <w:t xml:space="preserve"> Mean Error</w:t>
      </w:r>
    </w:p>
    <w:p w14:paraId="7377A337" w14:textId="77777777" w:rsidR="004D5E83" w:rsidRPr="009A4211" w:rsidRDefault="00AB50BA" w:rsidP="00AB50BA">
      <w:pPr>
        <w:pStyle w:val="B10"/>
      </w:pPr>
      <w:r w:rsidRPr="009A4211">
        <w:t>-</w:t>
      </w:r>
      <w:r w:rsidRPr="009A4211">
        <w:tab/>
      </w:r>
      <w:r w:rsidR="004D5E83" w:rsidRPr="009A4211">
        <w:t>the MU element ‘Systematic error related to EIS spherical coverage’ is the DL step size, i.e., 0.2dB.</w:t>
      </w:r>
    </w:p>
    <w:p w14:paraId="4FBD7C00" w14:textId="77777777" w:rsidR="004D5E83" w:rsidRPr="009A4211" w:rsidRDefault="004D5E83" w:rsidP="004D5E83">
      <w:r w:rsidRPr="009A4211">
        <w:t>Choice of grids among these 2 types of grids is up to test system implementation.</w:t>
      </w:r>
    </w:p>
    <w:p w14:paraId="334AF221" w14:textId="77777777" w:rsidR="004D5E83" w:rsidRPr="009A4211" w:rsidRDefault="004D5E83" w:rsidP="004D5E83">
      <w:r w:rsidRPr="009A4211">
        <w:lastRenderedPageBreak/>
        <w:t>There is no need to have the Rx beam peak placed on a measurement grid point.</w:t>
      </w:r>
    </w:p>
    <w:p w14:paraId="5D37A591" w14:textId="77777777" w:rsidR="0032234A" w:rsidRPr="009A4211" w:rsidRDefault="004D5E83">
      <w:r w:rsidRPr="009A4211">
        <w:t>For constant step size measurement grids, the CCDF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AD793C0" w14:textId="77777777" w:rsidR="0032234A" w:rsidRPr="009A4211" w:rsidRDefault="0032234A">
      <w:pPr>
        <w:pStyle w:val="Heading4"/>
      </w:pPr>
      <w:bookmarkStart w:id="125" w:name="_Toc21026910"/>
      <w:bookmarkStart w:id="126" w:name="_Toc27744208"/>
      <w:bookmarkStart w:id="127" w:name="_Toc36197379"/>
      <w:bookmarkStart w:id="128" w:name="_Toc36198071"/>
      <w:r w:rsidRPr="009A4211">
        <w:t>M.3.2.1.2</w:t>
      </w:r>
      <w:r w:rsidRPr="009A4211">
        <w:tab/>
        <w:t>Power class 2 devices</w:t>
      </w:r>
      <w:bookmarkEnd w:id="125"/>
      <w:bookmarkEnd w:id="126"/>
      <w:bookmarkEnd w:id="127"/>
      <w:bookmarkEnd w:id="128"/>
    </w:p>
    <w:p w14:paraId="7B4C120D" w14:textId="77777777" w:rsidR="0032234A" w:rsidRPr="009A4211" w:rsidRDefault="0032234A">
      <w:r w:rsidRPr="009A4211">
        <w:t>TBD</w:t>
      </w:r>
    </w:p>
    <w:p w14:paraId="305D6CBE" w14:textId="77777777" w:rsidR="0032234A" w:rsidRPr="009A4211" w:rsidRDefault="0032234A">
      <w:pPr>
        <w:pStyle w:val="Heading4"/>
      </w:pPr>
      <w:bookmarkStart w:id="129" w:name="_Toc21026911"/>
      <w:bookmarkStart w:id="130" w:name="_Toc27744209"/>
      <w:bookmarkStart w:id="131" w:name="_Toc36197380"/>
      <w:bookmarkStart w:id="132" w:name="_Toc36198072"/>
      <w:r w:rsidRPr="009A4211">
        <w:t>M.3.2.1.3</w:t>
      </w:r>
      <w:r w:rsidRPr="009A4211">
        <w:tab/>
        <w:t>Power class 3 devices</w:t>
      </w:r>
      <w:bookmarkEnd w:id="129"/>
      <w:bookmarkEnd w:id="130"/>
      <w:bookmarkEnd w:id="131"/>
      <w:bookmarkEnd w:id="132"/>
    </w:p>
    <w:p w14:paraId="0B217DC8" w14:textId="77777777" w:rsidR="0032234A" w:rsidRPr="009A4211" w:rsidRDefault="0032234A">
      <w:proofErr w:type="gramStart"/>
      <w:r w:rsidRPr="009A4211">
        <w:t>In order to</w:t>
      </w:r>
      <w:proofErr w:type="gramEnd"/>
      <w:r w:rsidRPr="009A4211">
        <w:t xml:space="preserve">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9A4211" w:rsidRDefault="0032234A">
      <w:r w:rsidRPr="009A4211">
        <w:t>There is no need to have the Rx beam peak placed on a measurement grid point.</w:t>
      </w:r>
    </w:p>
    <w:p w14:paraId="0AD39253" w14:textId="77777777" w:rsidR="0032234A" w:rsidRPr="009A4211" w:rsidRDefault="0032234A">
      <w:r w:rsidRPr="009A4211">
        <w:t>For constant step size measurement grids, the CCDF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1A13FAF" w14:textId="77777777" w:rsidR="0032234A" w:rsidRPr="009A4211" w:rsidRDefault="0032234A">
      <w:pPr>
        <w:pStyle w:val="TH"/>
      </w:pPr>
      <w:bookmarkStart w:id="133" w:name="_Ref528523941"/>
      <w:r w:rsidRPr="009A4211">
        <w:t>Table M.3.2.1.3-1</w:t>
      </w:r>
      <w:bookmarkEnd w:id="133"/>
      <w:r w:rsidRPr="009A4211">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9A4211"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9A4211"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9A4211" w:rsidRDefault="0032234A">
            <w:pPr>
              <w:pStyle w:val="TAH"/>
              <w:rPr>
                <w:szCs w:val="22"/>
              </w:rPr>
            </w:pPr>
            <w:r w:rsidRPr="009A4211">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9A4211" w:rsidRDefault="0032234A">
            <w:pPr>
              <w:pStyle w:val="TAH"/>
              <w:rPr>
                <w:szCs w:val="22"/>
              </w:rPr>
            </w:pPr>
            <w:r w:rsidRPr="009A4211">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9A4211" w:rsidRDefault="0032234A">
            <w:pPr>
              <w:pStyle w:val="TAH"/>
              <w:rPr>
                <w:szCs w:val="22"/>
              </w:rPr>
            </w:pPr>
            <w:r w:rsidRPr="009A4211">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9A4211" w:rsidRDefault="0032234A">
            <w:pPr>
              <w:pStyle w:val="TAH"/>
              <w:rPr>
                <w:szCs w:val="22"/>
              </w:rPr>
            </w:pPr>
            <w:r w:rsidRPr="009A4211">
              <w:t>DL Power Step Size:</w:t>
            </w:r>
            <w:r w:rsidRPr="009A4211">
              <w:br/>
              <w:t>1dB</w:t>
            </w:r>
          </w:p>
        </w:tc>
      </w:tr>
      <w:tr w:rsidR="0032234A" w:rsidRPr="009A4211"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nil"/>
            </w:tcBorders>
            <w:vAlign w:val="center"/>
            <w:hideMark/>
          </w:tcPr>
          <w:p w14:paraId="296D43FB"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9A4211" w:rsidRDefault="0032234A">
            <w:pPr>
              <w:pStyle w:val="TAH"/>
              <w:rPr>
                <w:szCs w:val="22"/>
              </w:rPr>
            </w:pPr>
            <w:r w:rsidRPr="009A4211">
              <w:rPr>
                <w:szCs w:val="22"/>
              </w:rPr>
              <w:t>|Mean Error| [dB]</w:t>
            </w:r>
          </w:p>
        </w:tc>
      </w:tr>
      <w:tr w:rsidR="0032234A" w:rsidRPr="009A4211"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9A4211" w:rsidRDefault="0032234A">
            <w:pPr>
              <w:pStyle w:val="TAC"/>
            </w:pPr>
            <w:r w:rsidRPr="009A4211">
              <w:t>6.0</w:t>
            </w:r>
          </w:p>
        </w:tc>
        <w:tc>
          <w:tcPr>
            <w:tcW w:w="0" w:type="auto"/>
            <w:tcBorders>
              <w:top w:val="nil"/>
              <w:left w:val="nil"/>
              <w:bottom w:val="single" w:sz="4" w:space="0" w:color="auto"/>
              <w:right w:val="nil"/>
            </w:tcBorders>
            <w:noWrap/>
            <w:vAlign w:val="center"/>
            <w:hideMark/>
          </w:tcPr>
          <w:p w14:paraId="283904F5" w14:textId="77777777" w:rsidR="0032234A" w:rsidRPr="009A4211" w:rsidRDefault="0032234A">
            <w:pPr>
              <w:pStyle w:val="TAC"/>
            </w:pPr>
            <w:r w:rsidRPr="009A4211">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9A4211" w:rsidRDefault="0032234A">
            <w:pPr>
              <w:pStyle w:val="TAC"/>
            </w:pPr>
            <w:r w:rsidRPr="009A4211">
              <w:t>1.02</w:t>
            </w:r>
          </w:p>
        </w:tc>
      </w:tr>
      <w:tr w:rsidR="0032234A" w:rsidRPr="009A4211"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9A4211" w:rsidRDefault="0032234A">
            <w:pPr>
              <w:pStyle w:val="TAC"/>
            </w:pPr>
            <w:r w:rsidRPr="009A4211">
              <w:t>9.0</w:t>
            </w:r>
          </w:p>
        </w:tc>
        <w:tc>
          <w:tcPr>
            <w:tcW w:w="0" w:type="auto"/>
            <w:tcBorders>
              <w:top w:val="nil"/>
              <w:left w:val="nil"/>
              <w:bottom w:val="single" w:sz="4" w:space="0" w:color="auto"/>
              <w:right w:val="nil"/>
            </w:tcBorders>
            <w:noWrap/>
            <w:vAlign w:val="center"/>
            <w:hideMark/>
          </w:tcPr>
          <w:p w14:paraId="5328EDE3" w14:textId="77777777" w:rsidR="0032234A" w:rsidRPr="009A4211" w:rsidRDefault="0032234A">
            <w:pPr>
              <w:pStyle w:val="TAC"/>
            </w:pPr>
            <w:r w:rsidRPr="009A4211">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9A4211" w:rsidRDefault="0032234A">
            <w:pPr>
              <w:pStyle w:val="TAC"/>
            </w:pPr>
            <w:r w:rsidRPr="009A4211">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9A4211" w:rsidRDefault="0032234A">
            <w:pPr>
              <w:pStyle w:val="TAC"/>
            </w:pPr>
            <w:r w:rsidRPr="009A4211">
              <w:t>1.02</w:t>
            </w:r>
          </w:p>
        </w:tc>
      </w:tr>
      <w:tr w:rsidR="0032234A" w:rsidRPr="009A4211"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9A4211" w:rsidRDefault="0032234A">
            <w:pPr>
              <w:pStyle w:val="TAC"/>
            </w:pPr>
            <w:r w:rsidRPr="009A4211">
              <w:t>10.0</w:t>
            </w:r>
          </w:p>
        </w:tc>
        <w:tc>
          <w:tcPr>
            <w:tcW w:w="0" w:type="auto"/>
            <w:tcBorders>
              <w:top w:val="nil"/>
              <w:left w:val="nil"/>
              <w:bottom w:val="single" w:sz="4" w:space="0" w:color="auto"/>
              <w:right w:val="nil"/>
            </w:tcBorders>
            <w:noWrap/>
            <w:vAlign w:val="center"/>
            <w:hideMark/>
          </w:tcPr>
          <w:p w14:paraId="50542527" w14:textId="77777777" w:rsidR="0032234A" w:rsidRPr="009A4211" w:rsidRDefault="0032234A">
            <w:pPr>
              <w:pStyle w:val="TAC"/>
            </w:pPr>
            <w:r w:rsidRPr="009A4211">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9A4211" w:rsidRDefault="0032234A">
            <w:pPr>
              <w:pStyle w:val="TAC"/>
            </w:pPr>
            <w:r w:rsidRPr="009A4211">
              <w:t>1.02</w:t>
            </w:r>
          </w:p>
        </w:tc>
      </w:tr>
      <w:tr w:rsidR="0032234A" w:rsidRPr="009A4211"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9A4211" w:rsidRDefault="0032234A">
            <w:pPr>
              <w:pStyle w:val="TAC"/>
            </w:pPr>
            <w:r w:rsidRPr="009A4211">
              <w:t>12.0</w:t>
            </w:r>
          </w:p>
        </w:tc>
        <w:tc>
          <w:tcPr>
            <w:tcW w:w="0" w:type="auto"/>
            <w:tcBorders>
              <w:top w:val="nil"/>
              <w:left w:val="nil"/>
              <w:bottom w:val="single" w:sz="4" w:space="0" w:color="auto"/>
              <w:right w:val="nil"/>
            </w:tcBorders>
            <w:noWrap/>
            <w:vAlign w:val="center"/>
            <w:hideMark/>
          </w:tcPr>
          <w:p w14:paraId="752E21B8" w14:textId="77777777" w:rsidR="0032234A" w:rsidRPr="009A4211" w:rsidRDefault="0032234A">
            <w:pPr>
              <w:pStyle w:val="TAC"/>
            </w:pPr>
            <w:r w:rsidRPr="009A4211">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9A4211" w:rsidRDefault="0032234A">
            <w:pPr>
              <w:pStyle w:val="TAC"/>
            </w:pPr>
            <w:r w:rsidRPr="009A4211">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9A4211" w:rsidRDefault="0032234A">
            <w:pPr>
              <w:pStyle w:val="TAC"/>
            </w:pPr>
            <w:r w:rsidRPr="009A4211">
              <w:t>1.02</w:t>
            </w:r>
          </w:p>
        </w:tc>
      </w:tr>
      <w:tr w:rsidR="0032234A" w:rsidRPr="009A4211"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9A4211" w:rsidRDefault="0032234A">
            <w:pPr>
              <w:pStyle w:val="TAC"/>
            </w:pPr>
            <w:r w:rsidRPr="009A4211">
              <w:t>15.0</w:t>
            </w:r>
          </w:p>
        </w:tc>
        <w:tc>
          <w:tcPr>
            <w:tcW w:w="0" w:type="auto"/>
            <w:tcBorders>
              <w:top w:val="nil"/>
              <w:left w:val="nil"/>
              <w:bottom w:val="single" w:sz="4" w:space="0" w:color="auto"/>
              <w:right w:val="nil"/>
            </w:tcBorders>
            <w:noWrap/>
            <w:vAlign w:val="center"/>
            <w:hideMark/>
          </w:tcPr>
          <w:p w14:paraId="0D41EBD2" w14:textId="77777777" w:rsidR="0032234A" w:rsidRPr="009A4211" w:rsidRDefault="0032234A">
            <w:pPr>
              <w:pStyle w:val="TAC"/>
            </w:pPr>
            <w:r w:rsidRPr="009A4211">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9A4211" w:rsidRDefault="0032234A">
            <w:pPr>
              <w:pStyle w:val="TAC"/>
            </w:pPr>
            <w:r w:rsidRPr="009A4211">
              <w:t>1.02</w:t>
            </w:r>
          </w:p>
        </w:tc>
      </w:tr>
    </w:tbl>
    <w:p w14:paraId="67133F36" w14:textId="77777777" w:rsidR="0032234A" w:rsidRPr="009A4211" w:rsidRDefault="0032234A">
      <w:bookmarkStart w:id="134" w:name="_Ref528524005"/>
      <w:bookmarkStart w:id="135" w:name="_Ref528523919"/>
    </w:p>
    <w:p w14:paraId="686CDD25" w14:textId="77777777" w:rsidR="0032234A" w:rsidRPr="009A4211" w:rsidRDefault="0032234A">
      <w:pPr>
        <w:pStyle w:val="TH"/>
      </w:pPr>
      <w:r w:rsidRPr="009A4211">
        <w:t>Table M.3.2.1.3-2</w:t>
      </w:r>
      <w:bookmarkEnd w:id="134"/>
      <w:r w:rsidRPr="009A4211">
        <w:t xml:space="preserve">: Statistical results of EIS50%CDF for the 8x2 antenna array for constant density measurement grids </w:t>
      </w:r>
      <w:bookmarkEnd w:id="135"/>
      <w:r w:rsidRPr="009A4211">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69"/>
        <w:gridCol w:w="839"/>
        <w:gridCol w:w="1295"/>
        <w:gridCol w:w="770"/>
        <w:gridCol w:w="1177"/>
        <w:gridCol w:w="770"/>
        <w:gridCol w:w="1177"/>
        <w:gridCol w:w="770"/>
        <w:gridCol w:w="1177"/>
      </w:tblGrid>
      <w:tr w:rsidR="0032234A" w:rsidRPr="009A4211"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9A4211"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9A4211" w:rsidRDefault="0032234A">
            <w:pPr>
              <w:pStyle w:val="TAH"/>
            </w:pPr>
            <w:r w:rsidRPr="009A4211">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9A4211" w:rsidRDefault="0032234A">
            <w:pPr>
              <w:pStyle w:val="TAH"/>
            </w:pPr>
            <w:r w:rsidRPr="009A4211">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9A4211" w:rsidRDefault="0032234A">
            <w:pPr>
              <w:pStyle w:val="TAH"/>
            </w:pPr>
            <w:r w:rsidRPr="009A4211">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9A4211" w:rsidRDefault="0032234A">
            <w:pPr>
              <w:pStyle w:val="TAH"/>
            </w:pPr>
            <w:r w:rsidRPr="009A4211">
              <w:t xml:space="preserve">DL Power Step Size: </w:t>
            </w:r>
            <w:r w:rsidRPr="009A4211">
              <w:br/>
              <w:t>1dB</w:t>
            </w:r>
          </w:p>
        </w:tc>
      </w:tr>
      <w:tr w:rsidR="0032234A" w:rsidRPr="009A4211"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9A4211" w:rsidRDefault="0032234A">
            <w:pPr>
              <w:pStyle w:val="TAH"/>
            </w:pPr>
            <w:r w:rsidRPr="009A4211">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9A4211" w:rsidRDefault="0032234A">
            <w:pPr>
              <w:pStyle w:val="TAH"/>
              <w:rPr>
                <w:strike/>
                <w:szCs w:val="22"/>
                <w:highlight w:val="yellow"/>
              </w:rPr>
            </w:pPr>
            <w:r w:rsidRPr="009A4211">
              <w:rPr>
                <w:szCs w:val="22"/>
              </w:rPr>
              <w:t>|Mean Error| [dB]</w:t>
            </w:r>
          </w:p>
        </w:tc>
      </w:tr>
      <w:tr w:rsidR="0032234A" w:rsidRPr="009A4211"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9A4211" w:rsidRDefault="0032234A">
            <w:pPr>
              <w:pStyle w:val="TAC"/>
            </w:pPr>
            <w:r w:rsidRPr="009A4211">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9A4211" w:rsidRDefault="0032234A">
            <w:pPr>
              <w:pStyle w:val="TAC"/>
              <w:rPr>
                <w:strike/>
                <w:highlight w:val="yellow"/>
              </w:rPr>
            </w:pPr>
            <w:r w:rsidRPr="009A4211">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9A4211" w:rsidRDefault="0032234A">
            <w:pPr>
              <w:pStyle w:val="TAC"/>
            </w:pPr>
            <w:r w:rsidRPr="009A4211">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9A4211" w:rsidRDefault="0032234A">
            <w:pPr>
              <w:pStyle w:val="TAC"/>
              <w:rPr>
                <w:strike/>
                <w:highlight w:val="yellow"/>
              </w:rPr>
            </w:pPr>
            <w:r w:rsidRPr="009A4211">
              <w:t>1.01</w:t>
            </w:r>
          </w:p>
        </w:tc>
      </w:tr>
      <w:tr w:rsidR="0032234A" w:rsidRPr="009A4211"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9A4211" w:rsidRDefault="0032234A">
            <w:pPr>
              <w:pStyle w:val="TAC"/>
            </w:pPr>
            <w:r w:rsidRPr="009A4211">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9A4211" w:rsidRDefault="0032234A">
            <w:pPr>
              <w:pStyle w:val="TAC"/>
            </w:pPr>
            <w:r w:rsidRPr="009A4211">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9A4211" w:rsidRDefault="0032234A">
            <w:pPr>
              <w:pStyle w:val="TAC"/>
              <w:rPr>
                <w:strike/>
                <w:highlight w:val="yellow"/>
              </w:rPr>
            </w:pPr>
            <w:r w:rsidRPr="009A4211">
              <w:t>1.01</w:t>
            </w:r>
          </w:p>
        </w:tc>
      </w:tr>
      <w:tr w:rsidR="0032234A" w:rsidRPr="009A4211"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9A4211" w:rsidRDefault="0032234A">
            <w:pPr>
              <w:pStyle w:val="TAC"/>
            </w:pPr>
            <w:r w:rsidRPr="009A4211">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9A4211" w:rsidRDefault="0032234A">
            <w:pPr>
              <w:pStyle w:val="TAC"/>
            </w:pPr>
            <w:r w:rsidRPr="009A4211">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9A4211" w:rsidRDefault="0032234A">
            <w:pPr>
              <w:pStyle w:val="TAC"/>
              <w:rPr>
                <w:strike/>
                <w:highlight w:val="yellow"/>
              </w:rPr>
            </w:pPr>
            <w:r w:rsidRPr="009A4211">
              <w:t>1.01</w:t>
            </w:r>
          </w:p>
        </w:tc>
      </w:tr>
      <w:tr w:rsidR="0032234A" w:rsidRPr="009A4211"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9A4211" w:rsidRDefault="0032234A">
            <w:pPr>
              <w:pStyle w:val="TAC"/>
            </w:pPr>
            <w:r w:rsidRPr="009A4211">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9A4211" w:rsidRDefault="0032234A">
            <w:pPr>
              <w:pStyle w:val="TAC"/>
              <w:rPr>
                <w:strike/>
                <w:highlight w:val="yellow"/>
              </w:rPr>
            </w:pPr>
            <w:r w:rsidRPr="009A4211">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9A4211" w:rsidRDefault="0032234A">
            <w:pPr>
              <w:pStyle w:val="TAC"/>
              <w:rPr>
                <w:strike/>
                <w:highlight w:val="yellow"/>
              </w:rPr>
            </w:pPr>
            <w:r w:rsidRPr="009A4211">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9A4211" w:rsidRDefault="0032234A">
            <w:pPr>
              <w:pStyle w:val="TAC"/>
              <w:rPr>
                <w:strike/>
                <w:highlight w:val="yellow"/>
              </w:rPr>
            </w:pPr>
            <w:r w:rsidRPr="009A4211">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9A4211" w:rsidRDefault="0032234A">
            <w:pPr>
              <w:pStyle w:val="TAC"/>
            </w:pPr>
            <w:r w:rsidRPr="009A4211">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9A4211" w:rsidRDefault="0032234A">
            <w:pPr>
              <w:pStyle w:val="TAC"/>
              <w:rPr>
                <w:strike/>
                <w:highlight w:val="yellow"/>
              </w:rPr>
            </w:pPr>
            <w:r w:rsidRPr="009A4211">
              <w:t>1.01</w:t>
            </w:r>
          </w:p>
        </w:tc>
      </w:tr>
    </w:tbl>
    <w:p w14:paraId="03AB7237" w14:textId="77777777" w:rsidR="000A2134" w:rsidRPr="009A4211" w:rsidRDefault="000A2134" w:rsidP="000A2134"/>
    <w:p w14:paraId="63496D83" w14:textId="77777777" w:rsidR="000A2134" w:rsidRPr="009A4211" w:rsidRDefault="000A2134" w:rsidP="000A2134">
      <w:r w:rsidRPr="009A4211">
        <w:lastRenderedPageBreak/>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12FB2A03" w14:textId="0BEFF362"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48876C63" w14:textId="0F58A74F" w:rsidR="000A2134"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3311EF66" w14:textId="77777777" w:rsidR="0032234A" w:rsidRPr="009A4211" w:rsidRDefault="0032234A">
      <w:pPr>
        <w:pStyle w:val="Heading4"/>
      </w:pPr>
      <w:bookmarkStart w:id="136" w:name="_Toc21026912"/>
      <w:bookmarkStart w:id="137" w:name="_Toc27744210"/>
      <w:bookmarkStart w:id="138" w:name="_Toc36197381"/>
      <w:bookmarkStart w:id="139" w:name="_Toc36198073"/>
      <w:r w:rsidRPr="009A4211">
        <w:t>M.3.2.1.4</w:t>
      </w:r>
      <w:r w:rsidRPr="009A4211">
        <w:tab/>
        <w:t>Power class 4 devices</w:t>
      </w:r>
      <w:bookmarkEnd w:id="136"/>
      <w:bookmarkEnd w:id="137"/>
      <w:bookmarkEnd w:id="138"/>
      <w:bookmarkEnd w:id="139"/>
    </w:p>
    <w:p w14:paraId="5219F7D7" w14:textId="77777777" w:rsidR="0032234A" w:rsidRDefault="0032234A">
      <w:pPr>
        <w:rPr>
          <w:ins w:id="140" w:author="Thorsten Hertel (KEYS)" w:date="2023-01-19T17:51:00Z"/>
        </w:rPr>
      </w:pPr>
      <w:r w:rsidRPr="009A4211">
        <w:t>TBD</w:t>
      </w:r>
    </w:p>
    <w:p w14:paraId="24DCD766" w14:textId="00BB9BB4" w:rsidR="00505242" w:rsidRPr="009A4211" w:rsidRDefault="00505242" w:rsidP="00505242">
      <w:pPr>
        <w:pStyle w:val="Heading4"/>
        <w:rPr>
          <w:ins w:id="141" w:author="Thorsten Hertel (KEYS)" w:date="2023-01-19T17:51:00Z"/>
        </w:rPr>
      </w:pPr>
      <w:ins w:id="142" w:author="Thorsten Hertel (KEYS)" w:date="2023-01-19T17:51:00Z">
        <w:r w:rsidRPr="009A4211">
          <w:t>M.3.2.1.</w:t>
        </w:r>
        <w:r>
          <w:t>5</w:t>
        </w:r>
        <w:r w:rsidRPr="009A4211">
          <w:tab/>
          <w:t xml:space="preserve">Power class </w:t>
        </w:r>
      </w:ins>
      <w:ins w:id="143" w:author="Thorsten Hertel (KEYS)" w:date="2023-01-20T12:12:00Z">
        <w:r w:rsidR="00E0377E">
          <w:t>5</w:t>
        </w:r>
      </w:ins>
      <w:ins w:id="144" w:author="Thorsten Hertel (KEYS)" w:date="2023-01-19T17:51:00Z">
        <w:r w:rsidRPr="009A4211">
          <w:t xml:space="preserve"> devices</w:t>
        </w:r>
      </w:ins>
    </w:p>
    <w:p w14:paraId="1B293DE8" w14:textId="384B968D" w:rsidR="00C04501" w:rsidRPr="009A4211" w:rsidRDefault="00C04501" w:rsidP="00C04501">
      <w:pPr>
        <w:rPr>
          <w:ins w:id="145" w:author="Thorsten Hertel (KEYS)" w:date="2023-01-19T18:23:00Z"/>
        </w:rPr>
      </w:pPr>
      <w:ins w:id="146" w:author="Thorsten Hertel (KEYS)" w:date="2023-01-19T18:23:00Z">
        <w:r>
          <w:t>The same measurement grids as in Clause M.3.</w:t>
        </w:r>
      </w:ins>
      <w:ins w:id="147" w:author="Thorsten Hertel (KEYS)" w:date="2023-01-19T18:24:00Z">
        <w:r>
          <w:t>2</w:t>
        </w:r>
      </w:ins>
      <w:ins w:id="148" w:author="Thorsten Hertel (KEYS)" w:date="2023-01-19T18:23:00Z">
        <w:r>
          <w:t xml:space="preserve">.1.1 apply. </w:t>
        </w:r>
      </w:ins>
    </w:p>
    <w:p w14:paraId="1838BE6E" w14:textId="77777777" w:rsidR="00C04501" w:rsidRPr="009A4211" w:rsidRDefault="00C04501" w:rsidP="00C04501">
      <w:pPr>
        <w:rPr>
          <w:ins w:id="149" w:author="Thorsten Hertel (KEYS)" w:date="2023-01-19T18:23:00Z"/>
        </w:rPr>
      </w:pPr>
      <w:ins w:id="150" w:author="Thorsten Hertel (KEYS)" w:date="2023-01-19T18:23:00Z">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r>
          <w:t>6</w:t>
        </w:r>
        <w:r w:rsidRPr="009A4211">
          <w:t xml:space="preserve"> can utilize either of the following minimum number of grid points for spherical coverage procedures:</w:t>
        </w:r>
      </w:ins>
    </w:p>
    <w:p w14:paraId="53EE50EF" w14:textId="77777777" w:rsidR="00C04501" w:rsidRPr="006E6988" w:rsidRDefault="00C04501" w:rsidP="00C04501">
      <w:pPr>
        <w:pStyle w:val="B10"/>
        <w:numPr>
          <w:ilvl w:val="0"/>
          <w:numId w:val="55"/>
        </w:numPr>
        <w:rPr>
          <w:ins w:id="151" w:author="Thorsten Hertel (KEYS)" w:date="2023-01-19T18:23:00Z"/>
          <w:lang w:val="en-US"/>
        </w:rPr>
      </w:pPr>
      <w:ins w:id="152" w:author="Thorsten Hertel (KEYS)" w:date="2023-01-19T18:23:00Z">
        <w:r w:rsidRPr="006E6988">
          <w:rPr>
            <w:lang w:val="en-US"/>
          </w:rPr>
          <w:t xml:space="preserve">constant density grid (using the charged particle implementation) with at least 200 grid points: standard deviation (MU element ‘Influence of spherical coverage grid’) of 0.13dB </w:t>
        </w:r>
      </w:ins>
    </w:p>
    <w:p w14:paraId="78A3CBE5" w14:textId="77777777" w:rsidR="00C04501" w:rsidRDefault="00C04501" w:rsidP="00C04501">
      <w:pPr>
        <w:pStyle w:val="B10"/>
        <w:numPr>
          <w:ilvl w:val="0"/>
          <w:numId w:val="55"/>
        </w:numPr>
        <w:rPr>
          <w:ins w:id="153" w:author="Thorsten Hertel (KEYS)" w:date="2023-01-19T18:24:00Z"/>
        </w:rPr>
      </w:pPr>
      <w:ins w:id="154" w:author="Thorsten Hertel (KEYS)" w:date="2023-01-19T18:23:00Z">
        <w:r w:rsidRPr="006E6988">
          <w:rPr>
            <w:lang w:val="en-US"/>
          </w:rPr>
          <w:t>constant step size grid with at least 266 grid points: standard deviation (MU element ‘Influence of spherical coverage grid’) of 0.12dB</w:t>
        </w:r>
        <w:r w:rsidRPr="009A4211">
          <w:t>.</w:t>
        </w:r>
      </w:ins>
    </w:p>
    <w:p w14:paraId="196D88D7" w14:textId="572C2F3C" w:rsidR="007D18E5" w:rsidRPr="009A4211" w:rsidRDefault="007D18E5" w:rsidP="00C04501">
      <w:pPr>
        <w:pStyle w:val="B10"/>
        <w:numPr>
          <w:ilvl w:val="0"/>
          <w:numId w:val="55"/>
        </w:numPr>
        <w:rPr>
          <w:ins w:id="155" w:author="Thorsten Hertel (KEYS)" w:date="2023-01-19T18:23:00Z"/>
        </w:rPr>
      </w:pPr>
      <w:ins w:id="156" w:author="Thorsten Hertel (KEYS)" w:date="2023-01-19T18:24:00Z">
        <w:r w:rsidRPr="009A4211">
          <w:t>the MU element ‘Systematic error related to EIS spherical coverage’ is the DL step size, i.e., 0.2dB</w:t>
        </w:r>
      </w:ins>
    </w:p>
    <w:p w14:paraId="4945E080" w14:textId="77777777" w:rsidR="0032234A" w:rsidRPr="009A4211" w:rsidRDefault="0032234A">
      <w:pPr>
        <w:pStyle w:val="Heading1"/>
      </w:pPr>
      <w:bookmarkStart w:id="157" w:name="_Toc21026913"/>
      <w:bookmarkStart w:id="158" w:name="_Toc27744211"/>
      <w:bookmarkStart w:id="159" w:name="_Toc36197382"/>
      <w:bookmarkStart w:id="160" w:name="_Toc36198074"/>
      <w:r w:rsidRPr="009A4211">
        <w:t>M.4</w:t>
      </w:r>
      <w:r w:rsidRPr="009A4211">
        <w:tab/>
        <w:t>TRP Measurement Grid</w:t>
      </w:r>
      <w:bookmarkEnd w:id="157"/>
      <w:bookmarkEnd w:id="158"/>
      <w:bookmarkEnd w:id="159"/>
      <w:bookmarkEnd w:id="160"/>
    </w:p>
    <w:p w14:paraId="18C26FD6" w14:textId="77777777" w:rsidR="0032234A" w:rsidRPr="009A4211" w:rsidRDefault="0032234A" w:rsidP="00AB50BA">
      <w:pPr>
        <w:pStyle w:val="EditorsNote"/>
      </w:pPr>
      <w:r w:rsidRPr="009A4211">
        <w:t>Editor’s note:</w:t>
      </w:r>
      <w:r w:rsidR="00AB50BA" w:rsidRPr="009A4211">
        <w:t xml:space="preserve"> </w:t>
      </w:r>
      <w:r w:rsidRPr="009A4211">
        <w:t>Other implementations are not precluded as far as the respective analysis are presented and included in this TS</w:t>
      </w:r>
    </w:p>
    <w:p w14:paraId="76491657" w14:textId="77777777" w:rsidR="0032234A" w:rsidRPr="009A4211" w:rsidRDefault="0032234A">
      <w:pPr>
        <w:pStyle w:val="Heading2"/>
      </w:pPr>
      <w:bookmarkStart w:id="161" w:name="_Toc21026914"/>
      <w:bookmarkStart w:id="162" w:name="_Toc27744212"/>
      <w:bookmarkStart w:id="163" w:name="_Toc36197383"/>
      <w:bookmarkStart w:id="164" w:name="_Toc36198075"/>
      <w:r w:rsidRPr="009A4211">
        <w:t>M.4.1</w:t>
      </w:r>
      <w:r w:rsidRPr="009A4211">
        <w:tab/>
        <w:t>UE Power Classes</w:t>
      </w:r>
      <w:bookmarkEnd w:id="161"/>
      <w:bookmarkEnd w:id="162"/>
      <w:bookmarkEnd w:id="163"/>
      <w:bookmarkEnd w:id="164"/>
    </w:p>
    <w:p w14:paraId="6CEB113F" w14:textId="77777777" w:rsidR="0032234A" w:rsidRPr="009A4211" w:rsidRDefault="0032234A">
      <w:pPr>
        <w:pStyle w:val="Heading3"/>
      </w:pPr>
      <w:bookmarkStart w:id="165" w:name="_Toc21026915"/>
      <w:bookmarkStart w:id="166" w:name="_Toc27744213"/>
      <w:bookmarkStart w:id="167" w:name="_Toc36197384"/>
      <w:bookmarkStart w:id="168" w:name="_Toc36198076"/>
      <w:r w:rsidRPr="009A4211">
        <w:t>M.4.1.1</w:t>
      </w:r>
      <w:r w:rsidRPr="009A4211">
        <w:tab/>
        <w:t>Power class 1 devices</w:t>
      </w:r>
      <w:bookmarkEnd w:id="165"/>
      <w:bookmarkEnd w:id="166"/>
      <w:bookmarkEnd w:id="167"/>
      <w:bookmarkEnd w:id="168"/>
    </w:p>
    <w:p w14:paraId="110191A7" w14:textId="77777777" w:rsidR="004D5E83" w:rsidRPr="009A4211" w:rsidRDefault="004D5E83" w:rsidP="004D5E83">
      <w:pPr>
        <w:spacing w:after="0"/>
      </w:pPr>
      <w:proofErr w:type="gramStart"/>
      <w:r w:rsidRPr="009A4211">
        <w:t>In order to</w:t>
      </w:r>
      <w:proofErr w:type="gramEnd"/>
      <w:r w:rsidRPr="009A4211">
        <w:t xml:space="preserve">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9A4211" w:rsidRDefault="004D5E83" w:rsidP="004D5E83">
      <w:pPr>
        <w:pStyle w:val="B10"/>
        <w:ind w:left="432" w:hanging="288"/>
      </w:pPr>
      <w:r w:rsidRPr="009A4211">
        <w:t>-</w:t>
      </w:r>
      <w:r w:rsidRPr="009A4211">
        <w:tab/>
      </w:r>
      <w:r w:rsidR="009E5DEC" w:rsidRPr="009A4211">
        <w:t>500</w:t>
      </w:r>
      <w:r w:rsidRPr="009A4211">
        <w:t xml:space="preserve"> measurement grid points for constant density grid – Charged Particle implementation, with standard deviation of 0.2</w:t>
      </w:r>
      <w:r w:rsidR="009E5DEC" w:rsidRPr="009A4211">
        <w:t>5</w:t>
      </w:r>
      <w:r w:rsidRPr="009A4211">
        <w:t xml:space="preserve"> dB </w:t>
      </w:r>
    </w:p>
    <w:p w14:paraId="78CE6F1B" w14:textId="65632104" w:rsidR="009E5DEC" w:rsidRPr="009A4211" w:rsidRDefault="004D5E83" w:rsidP="009E5DEC">
      <w:pPr>
        <w:pStyle w:val="B10"/>
        <w:ind w:left="432" w:hanging="288"/>
      </w:pPr>
      <w:r w:rsidRPr="009A4211">
        <w:t>-</w:t>
      </w:r>
      <w:r w:rsidRPr="009A4211">
        <w:tab/>
        <w:t>25 latitudes and 48 longitudes (1106 unique grid points) for constant step size grid – sin (theta) weights integration approach, with standard deviation of 0.</w:t>
      </w:r>
      <w:r w:rsidR="009E5DEC" w:rsidRPr="009A4211">
        <w:t>10dB</w:t>
      </w:r>
      <w:r w:rsidRPr="009A4211">
        <w:t xml:space="preserve">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4653DDF4" w14:textId="22894F47" w:rsidR="004D5E83" w:rsidRPr="009A4211" w:rsidRDefault="009E5DEC" w:rsidP="009E5DEC">
      <w:pPr>
        <w:pStyle w:val="B10"/>
        <w:ind w:left="432" w:hanging="288"/>
      </w:pPr>
      <w:r w:rsidRPr="009A4211">
        <w:t>-</w:t>
      </w:r>
      <w:r w:rsidRPr="009A4211">
        <w:tab/>
        <w:t xml:space="preserve">25 latitudes and 48 longitudes (1106 unique grid points) for constant step size grid – Clenshaw Curtis weights integration approach, with standard deviation of 0.07dB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2834C05B" w14:textId="77777777" w:rsidR="005F5104" w:rsidRPr="009A4211" w:rsidRDefault="005F5104" w:rsidP="005F5104">
      <w:pPr>
        <w:spacing w:after="0"/>
      </w:pPr>
      <w:bookmarkStart w:id="169" w:name="_Toc21026916"/>
      <w:bookmarkStart w:id="170" w:name="_Toc27744214"/>
      <w:bookmarkStart w:id="171" w:name="_Toc36197385"/>
      <w:bookmarkStart w:id="172" w:name="_Toc36198077"/>
      <w:r w:rsidRPr="009A4211">
        <w:t>If the re-positioning concept is applied to TRP test cases:</w:t>
      </w:r>
    </w:p>
    <w:p w14:paraId="0AC42081" w14:textId="1F1E7C32" w:rsidR="005F5104" w:rsidRPr="009A4211" w:rsidRDefault="005F5104" w:rsidP="005F5104">
      <w:pPr>
        <w:pStyle w:val="B10"/>
        <w:ind w:left="432" w:hanging="288"/>
      </w:pPr>
      <w:r w:rsidRPr="009A4211">
        <w:t>-</w:t>
      </w:r>
      <w:r w:rsidRPr="009A4211">
        <w:tab/>
        <w:t xml:space="preserve">500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11FA63E" w14:textId="45048590" w:rsidR="005F5104" w:rsidRPr="009A4211" w:rsidRDefault="005F5104" w:rsidP="005F5104">
      <w:pPr>
        <w:pStyle w:val="B10"/>
        <w:ind w:left="432" w:hanging="288"/>
      </w:pPr>
      <w:r w:rsidRPr="009A4211">
        <w:t>-</w:t>
      </w:r>
      <w:r w:rsidRPr="009A4211">
        <w:tab/>
        <w:t xml:space="preserve">25 latitudes and 48 longitudes (1106 unique grid points) for constant step size grid – sin (theta) weights integration approach, with standard deviation of 0.09dB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563966E6" w14:textId="2BF68790" w:rsidR="005F5104" w:rsidRPr="009A4211" w:rsidRDefault="005F5104" w:rsidP="005F5104">
      <w:pPr>
        <w:pStyle w:val="B10"/>
        <w:ind w:left="432" w:hanging="288"/>
      </w:pPr>
      <w:r w:rsidRPr="009A4211">
        <w:lastRenderedPageBreak/>
        <w:t>-</w:t>
      </w:r>
      <w:r w:rsidRPr="009A4211">
        <w:tab/>
        <w:t xml:space="preserve">25 latitudes and 48 longitudes (1106 unique grid points) for constant step size grid – Clenshaw-Curtis weights integration approach, with standard deviation of 0.03dB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732D5F3E" w14:textId="07D9960C" w:rsidR="005F5104" w:rsidRPr="009A4211" w:rsidRDefault="005F5104" w:rsidP="005F5104">
      <w:pPr>
        <w:pStyle w:val="B10"/>
        <w:ind w:left="432" w:hanging="288"/>
      </w:pPr>
      <w:r w:rsidRPr="009A4211">
        <w:t>-</w:t>
      </w:r>
      <w:r w:rsidRPr="009A4211">
        <w:tab/>
        <w:t xml:space="preserve">21 latitudes and 40 longitudes (762 unique grid points) for constant step size grid – Clenshaw Curtis weights integration approach, with standard deviation of 0.24 dB with the allowance to skip and interpolate measurements for </w:t>
      </w:r>
      <w:r w:rsidRPr="009A4211">
        <w:rPr>
          <w:rFonts w:ascii="Symbol" w:hAnsi="Symbol"/>
        </w:rPr>
        <w:t></w:t>
      </w:r>
      <w:r w:rsidRPr="009A4211">
        <w:rPr>
          <w:rFonts w:ascii="Arial" w:hAnsi="Arial" w:cs="Arial"/>
        </w:rPr>
        <w:t>≥</w:t>
      </w:r>
      <w:r w:rsidRPr="009A4211">
        <w:t>153</w:t>
      </w:r>
      <w:r w:rsidRPr="009A4211">
        <w:rPr>
          <w:vertAlign w:val="superscript"/>
        </w:rPr>
        <w:t>o</w:t>
      </w:r>
      <w:r w:rsidRPr="009A4211">
        <w:t>, see Annex M.4.4</w:t>
      </w:r>
    </w:p>
    <w:p w14:paraId="44D97CC9" w14:textId="77777777" w:rsidR="0032234A" w:rsidRPr="009A4211" w:rsidRDefault="0032234A">
      <w:pPr>
        <w:pStyle w:val="Heading3"/>
      </w:pPr>
      <w:r w:rsidRPr="009A4211">
        <w:t>M.4.1.2</w:t>
      </w:r>
      <w:r w:rsidRPr="009A4211">
        <w:tab/>
        <w:t>Power class 2 devices</w:t>
      </w:r>
      <w:bookmarkEnd w:id="169"/>
      <w:bookmarkEnd w:id="170"/>
      <w:bookmarkEnd w:id="171"/>
      <w:bookmarkEnd w:id="172"/>
    </w:p>
    <w:p w14:paraId="66950CB9" w14:textId="77777777" w:rsidR="0032234A" w:rsidRPr="009A4211" w:rsidRDefault="0032234A">
      <w:r w:rsidRPr="009A4211">
        <w:t>TBD</w:t>
      </w:r>
    </w:p>
    <w:p w14:paraId="7F161003" w14:textId="77777777" w:rsidR="0032234A" w:rsidRPr="009A4211" w:rsidRDefault="0032234A">
      <w:pPr>
        <w:pStyle w:val="Heading3"/>
      </w:pPr>
      <w:bookmarkStart w:id="173" w:name="_Toc21026917"/>
      <w:bookmarkStart w:id="174" w:name="_Toc27744215"/>
      <w:bookmarkStart w:id="175" w:name="_Toc36197386"/>
      <w:bookmarkStart w:id="176" w:name="_Toc36198078"/>
      <w:r w:rsidRPr="009A4211">
        <w:t>M.4.1.3</w:t>
      </w:r>
      <w:r w:rsidRPr="009A4211">
        <w:tab/>
        <w:t>Power class 3 devices</w:t>
      </w:r>
      <w:bookmarkEnd w:id="173"/>
      <w:bookmarkEnd w:id="174"/>
      <w:bookmarkEnd w:id="175"/>
      <w:bookmarkEnd w:id="176"/>
    </w:p>
    <w:p w14:paraId="0C713822" w14:textId="77777777" w:rsidR="0032234A" w:rsidRPr="009A4211" w:rsidRDefault="0032234A">
      <w:pPr>
        <w:spacing w:after="0"/>
      </w:pPr>
      <w:proofErr w:type="gramStart"/>
      <w:r w:rsidRPr="009A4211">
        <w:t>In order to</w:t>
      </w:r>
      <w:proofErr w:type="gramEnd"/>
      <w:r w:rsidRPr="009A4211">
        <w:t xml:space="preserve">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9A4211" w:rsidRDefault="0032234A" w:rsidP="00B30E68">
      <w:pPr>
        <w:pStyle w:val="B10"/>
      </w:pPr>
      <w:r w:rsidRPr="009A4211">
        <w:t>-</w:t>
      </w:r>
      <w:r w:rsidRPr="009A4211">
        <w:tab/>
        <w:t xml:space="preserve">135 measurement grid points for constant density grid – Charged Particle implementation, with standard deviation of 0.23 </w:t>
      </w:r>
      <w:proofErr w:type="spellStart"/>
      <w:r w:rsidRPr="009A4211">
        <w:t>dB</w:t>
      </w:r>
      <w:r w:rsidR="00DA6248" w:rsidRPr="009A4211">
        <w:rPr>
          <w:vertAlign w:val="superscript"/>
        </w:rPr>
        <w:t>.</w:t>
      </w:r>
      <w:proofErr w:type="spellEnd"/>
    </w:p>
    <w:p w14:paraId="366FDFCB" w14:textId="77777777" w:rsidR="0032234A" w:rsidRPr="009A4211" w:rsidRDefault="0032234A" w:rsidP="00B30E68">
      <w:pPr>
        <w:pStyle w:val="B10"/>
        <w:rPr>
          <w:bCs/>
        </w:rPr>
      </w:pPr>
      <w:r w:rsidRPr="009A4211">
        <w:t>-</w:t>
      </w:r>
      <w:r w:rsidRPr="009A4211">
        <w:tab/>
        <w:t xml:space="preserve">12 latitudes and 19 longitudes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7CE949C8" w14:textId="77777777" w:rsidR="0032234A" w:rsidRPr="009A4211" w:rsidRDefault="0032234A" w:rsidP="00B30E68">
      <w:pPr>
        <w:pStyle w:val="B10"/>
      </w:pPr>
      <w:r w:rsidRPr="009A4211">
        <w:t>-</w:t>
      </w:r>
      <w:r w:rsidRPr="009A4211">
        <w:tab/>
        <w:t xml:space="preserve">12 latitudes and 19 longitudes for constant step size grid – Clenshaw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05A6A951" w14:textId="77777777" w:rsidR="005F5104" w:rsidRPr="009A4211" w:rsidRDefault="005F5104" w:rsidP="005F5104">
      <w:pPr>
        <w:spacing w:after="0"/>
      </w:pPr>
      <w:r w:rsidRPr="009A4211">
        <w:t>If the re-positioning concept is applied to TRP test cases:</w:t>
      </w:r>
    </w:p>
    <w:p w14:paraId="65BA48A3" w14:textId="7743EDA5" w:rsidR="005F5104" w:rsidRPr="009A4211" w:rsidRDefault="005F5104" w:rsidP="005F5104">
      <w:pPr>
        <w:pStyle w:val="B10"/>
        <w:ind w:left="432" w:hanging="288"/>
      </w:pPr>
      <w:r w:rsidRPr="009A4211">
        <w:t>-</w:t>
      </w:r>
      <w:r w:rsidRPr="009A4211">
        <w:tab/>
        <w:t xml:space="preserve">135 measurement grid points for constant density grid – Charged Particle implementation, with standard deviation of 0.23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3681889B" w14:textId="49EF9AB5" w:rsidR="005F5104" w:rsidRPr="009A4211" w:rsidRDefault="005F5104" w:rsidP="005F5104">
      <w:pPr>
        <w:pStyle w:val="B10"/>
        <w:ind w:left="432" w:hanging="288"/>
      </w:pPr>
      <w:r w:rsidRPr="009A4211">
        <w:t>-</w:t>
      </w:r>
      <w:r w:rsidRPr="009A4211">
        <w:tab/>
        <w:t xml:space="preserve">150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26271A9" w14:textId="77777777" w:rsidR="005F5104" w:rsidRPr="009A4211" w:rsidRDefault="005F5104" w:rsidP="005F5104">
      <w:pPr>
        <w:pStyle w:val="B10"/>
        <w:ind w:left="432" w:hanging="288"/>
      </w:pPr>
      <w:r w:rsidRPr="009A4211">
        <w:t>-</w:t>
      </w:r>
      <w:r w:rsidRPr="009A4211">
        <w:tab/>
        <w:t xml:space="preserve">12 latitudes and 19 longitudes for constant step size grid – sin (theta) weights integration approach, with standard deviation of 0.25dB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35AF2195" w14:textId="77777777" w:rsidR="005F5104" w:rsidRPr="009A4211" w:rsidRDefault="005F5104" w:rsidP="005F5104">
      <w:pPr>
        <w:pStyle w:val="B10"/>
        <w:ind w:left="432" w:hanging="288"/>
      </w:pPr>
      <w:r w:rsidRPr="009A4211">
        <w:t>-</w:t>
      </w:r>
      <w:r w:rsidRPr="009A4211">
        <w:tab/>
        <w:t xml:space="preserve">12 latitudes and 19 longitudes for constant step size grid – Clenshaw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1AA82C05" w14:textId="0B448F15" w:rsidR="005F5104" w:rsidRPr="009A4211" w:rsidRDefault="005F5104" w:rsidP="005F5104">
      <w:pPr>
        <w:pStyle w:val="B10"/>
        <w:ind w:left="432" w:hanging="288"/>
      </w:pPr>
      <w:r w:rsidRPr="009A4211">
        <w:t>-</w:t>
      </w:r>
      <w:r w:rsidRPr="009A4211">
        <w:tab/>
        <w:t xml:space="preserve">13 latitudes and 24 longitudes for constant step size grid – sin (theta) weights integration approach, with standard deviation of 0.21dB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40AD7BF5" w14:textId="38138526" w:rsidR="005F5104" w:rsidRPr="009A4211" w:rsidRDefault="005F5104" w:rsidP="005F5104">
      <w:pPr>
        <w:pStyle w:val="B10"/>
      </w:pPr>
      <w:r w:rsidRPr="009A4211">
        <w:t>-</w:t>
      </w:r>
      <w:r w:rsidRPr="009A4211">
        <w:tab/>
        <w:t xml:space="preserve">13 latitudes and 24 longitudes for constant step size grid – Clenshaw Curtis weights integration approach, with standard deviation of 0.15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5A792C10" w14:textId="77777777" w:rsidR="005F5104" w:rsidRPr="009A4211" w:rsidRDefault="005F5104" w:rsidP="005F5104">
      <w:r w:rsidRPr="009A4211">
        <w:t>Choice of grid(s) among above 3 types of grids is up to test system implementation.</w:t>
      </w:r>
    </w:p>
    <w:p w14:paraId="5FFCB8A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TRP procedures without the repositioning approach:</w:t>
      </w:r>
    </w:p>
    <w:p w14:paraId="7D4449D6" w14:textId="072B8340" w:rsidR="000A2134" w:rsidRPr="009A4211" w:rsidRDefault="000A2134" w:rsidP="000A2134">
      <w:pPr>
        <w:pStyle w:val="B10"/>
        <w:rPr>
          <w:vertAlign w:val="superscript"/>
        </w:rPr>
      </w:pPr>
      <w:r w:rsidRPr="009A4211">
        <w:t>-</w:t>
      </w:r>
      <w:r w:rsidRPr="009A4211">
        <w:tab/>
        <w:t xml:space="preserve">50 measurement grid points for constant density grid – Charged Particle implementation, with standard deviation of 0.14 </w:t>
      </w:r>
      <w:proofErr w:type="spellStart"/>
      <w:r w:rsidRPr="009A4211">
        <w:t>dB.</w:t>
      </w:r>
      <w:proofErr w:type="spellEnd"/>
    </w:p>
    <w:p w14:paraId="17261C80" w14:textId="159E7893" w:rsidR="005F5104" w:rsidRPr="009A4211" w:rsidRDefault="005F5104" w:rsidP="005F5104">
      <w:pPr>
        <w:pStyle w:val="B10"/>
      </w:pPr>
      <w:r w:rsidRPr="009A4211">
        <w:t>-</w:t>
      </w:r>
      <w:r w:rsidRPr="009A4211">
        <w:tab/>
        <w:t xml:space="preserve">80 measurement grid points for constant density grid – Charged Particle implementation, with standard deviation of 0.23 </w:t>
      </w:r>
      <w:proofErr w:type="spellStart"/>
      <w:r w:rsidRPr="009A4211">
        <w:t>dB</w:t>
      </w:r>
      <w:r w:rsidRPr="009A4211">
        <w:rPr>
          <w:vertAlign w:val="superscript"/>
        </w:rPr>
        <w:t>.</w:t>
      </w:r>
      <w:proofErr w:type="spellEnd"/>
      <w:r w:rsidRPr="009A4211">
        <w:t xml:space="preserve">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63BE7482" w14:textId="77777777" w:rsidR="000A2134" w:rsidRPr="009A4211" w:rsidRDefault="000A2134" w:rsidP="000A2134">
      <w:pPr>
        <w:pStyle w:val="B10"/>
        <w:rPr>
          <w:bCs/>
        </w:rPr>
      </w:pPr>
      <w:r w:rsidRPr="009A4211">
        <w:t>-</w:t>
      </w:r>
      <w:r w:rsidRPr="009A4211">
        <w:tab/>
        <w:t xml:space="preserve">8 latitudes and 14 longitudes (84 unique number of grid points)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1C888A87" w14:textId="77777777" w:rsidR="000A2134" w:rsidRPr="009A4211" w:rsidRDefault="000A2134" w:rsidP="000A2134">
      <w:pPr>
        <w:pStyle w:val="B10"/>
      </w:pPr>
      <w:r w:rsidRPr="009A4211">
        <w:lastRenderedPageBreak/>
        <w:t>-</w:t>
      </w:r>
      <w:r w:rsidRPr="009A4211">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58DF4CAF" w14:textId="77777777" w:rsidR="005F5104" w:rsidRPr="009A4211" w:rsidRDefault="005F5104" w:rsidP="005F5104">
      <w:bookmarkStart w:id="177" w:name="_Toc21026918"/>
      <w:bookmarkStart w:id="178" w:name="_Toc27744216"/>
      <w:bookmarkStart w:id="179" w:name="_Toc36197387"/>
      <w:bookmarkStart w:id="180" w:name="_Toc36198079"/>
      <w:r w:rsidRPr="009A4211">
        <w:t>Either of the following minimum number of grid points for TRP procedures apply if the re-positioning is applied:</w:t>
      </w:r>
    </w:p>
    <w:p w14:paraId="098DC79E" w14:textId="3E52495A" w:rsidR="005F5104" w:rsidRPr="009A4211" w:rsidRDefault="005F5104" w:rsidP="005F5104">
      <w:pPr>
        <w:pStyle w:val="B10"/>
        <w:ind w:left="432" w:hanging="288"/>
      </w:pPr>
      <w:r w:rsidRPr="009A4211">
        <w:t>-</w:t>
      </w:r>
      <w:r w:rsidRPr="009A4211">
        <w:tab/>
        <w:t xml:space="preserve">50 measurement grid points for constant density grid – Charged Particle implementation, with standard deviation of 0.14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1F2FBD69" w14:textId="77777777" w:rsidR="005F5104" w:rsidRPr="009A4211" w:rsidRDefault="005F5104" w:rsidP="005F5104">
      <w:pPr>
        <w:pStyle w:val="B10"/>
        <w:ind w:left="432" w:hanging="288"/>
      </w:pPr>
      <w:r w:rsidRPr="009A4211">
        <w:t>-</w:t>
      </w:r>
      <w:r w:rsidRPr="009A4211">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058223CA" w14:textId="313A9AF9"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sin (theta) weights integration approach, with standard deviation of 0.25dB with the allowance to skip and interpolate measurements for </w:t>
      </w:r>
      <w:r w:rsidRPr="009A4211">
        <w:rPr>
          <w:rFonts w:ascii="Symbol" w:hAnsi="Symbol"/>
        </w:rPr>
        <w:t></w:t>
      </w:r>
      <w:r w:rsidRPr="009A4211">
        <w:rPr>
          <w:rFonts w:ascii="Arial" w:hAnsi="Arial" w:cs="Arial"/>
        </w:rPr>
        <w:t>≥</w:t>
      </w:r>
      <w:r w:rsidRPr="009A4211">
        <w:t>154.29</w:t>
      </w:r>
      <w:r w:rsidRPr="009A4211">
        <w:rPr>
          <w:vertAlign w:val="superscript"/>
        </w:rPr>
        <w:t>o</w:t>
      </w:r>
      <w:r w:rsidRPr="009A4211">
        <w:t>, see Annex M.4.4.</w:t>
      </w:r>
    </w:p>
    <w:p w14:paraId="6CA3AA29" w14:textId="4BD26716"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Clenshaw Curtis weights integration approach, with standard deviation of 0.09 dB with the allowance to skip and interpolate measurements for </w:t>
      </w:r>
      <w:r w:rsidRPr="009A4211">
        <w:rPr>
          <w:rFonts w:ascii="Symbol" w:hAnsi="Symbol"/>
        </w:rPr>
        <w:t></w:t>
      </w:r>
      <w:r w:rsidRPr="009A4211">
        <w:rPr>
          <w:rFonts w:ascii="Arial" w:hAnsi="Arial" w:cs="Arial"/>
        </w:rPr>
        <w:t>≥</w:t>
      </w:r>
      <w:r w:rsidRPr="009A4211">
        <w:t>128.58</w:t>
      </w:r>
      <w:r w:rsidRPr="009A4211">
        <w:rPr>
          <w:vertAlign w:val="superscript"/>
        </w:rPr>
        <w:t>o</w:t>
      </w:r>
      <w:r w:rsidRPr="009A4211">
        <w:t>, see Annex M.4.4.</w:t>
      </w:r>
    </w:p>
    <w:p w14:paraId="5DC3E66C" w14:textId="77777777" w:rsidR="005F5104" w:rsidRPr="009A4211" w:rsidRDefault="005F5104" w:rsidP="005F5104">
      <w:r w:rsidRPr="009A4211">
        <w:t>Choice of grid(s) among above 3 types of grids is up to test system implementation.</w:t>
      </w:r>
    </w:p>
    <w:p w14:paraId="77EDF75E" w14:textId="7CD393C5" w:rsidR="0032234A" w:rsidRPr="009A4211" w:rsidRDefault="0032234A">
      <w:pPr>
        <w:pStyle w:val="Heading3"/>
      </w:pPr>
      <w:r w:rsidRPr="009A4211">
        <w:t>M.4.1.4</w:t>
      </w:r>
      <w:r w:rsidRPr="009A4211">
        <w:tab/>
        <w:t xml:space="preserve">Power class </w:t>
      </w:r>
      <w:r w:rsidR="00C36638" w:rsidRPr="009A4211">
        <w:t>4</w:t>
      </w:r>
      <w:r w:rsidRPr="009A4211">
        <w:t xml:space="preserve"> devices</w:t>
      </w:r>
      <w:bookmarkEnd w:id="177"/>
      <w:bookmarkEnd w:id="178"/>
      <w:bookmarkEnd w:id="179"/>
      <w:bookmarkEnd w:id="180"/>
    </w:p>
    <w:p w14:paraId="7F37CE0D" w14:textId="77777777" w:rsidR="0032234A" w:rsidRDefault="0032234A">
      <w:pPr>
        <w:rPr>
          <w:ins w:id="181" w:author="Thorsten Hertel (KEYS)" w:date="2023-01-19T17:51:00Z"/>
        </w:rPr>
      </w:pPr>
      <w:r w:rsidRPr="009A4211">
        <w:t>TBD</w:t>
      </w:r>
    </w:p>
    <w:p w14:paraId="761D37E3" w14:textId="05319C54" w:rsidR="00505242" w:rsidRPr="009A4211" w:rsidRDefault="00505242" w:rsidP="00505242">
      <w:pPr>
        <w:pStyle w:val="Heading3"/>
        <w:rPr>
          <w:ins w:id="182" w:author="Thorsten Hertel (KEYS)" w:date="2023-01-19T17:51:00Z"/>
        </w:rPr>
      </w:pPr>
      <w:ins w:id="183" w:author="Thorsten Hertel (KEYS)" w:date="2023-01-19T17:51:00Z">
        <w:r w:rsidRPr="009A4211">
          <w:t>M.4.1.</w:t>
        </w:r>
        <w:r>
          <w:t>5</w:t>
        </w:r>
        <w:r w:rsidRPr="009A4211">
          <w:tab/>
          <w:t xml:space="preserve">Power class </w:t>
        </w:r>
        <w:r>
          <w:t>5</w:t>
        </w:r>
        <w:r w:rsidRPr="009A4211">
          <w:t xml:space="preserve"> devices</w:t>
        </w:r>
      </w:ins>
    </w:p>
    <w:p w14:paraId="57DE3501" w14:textId="53B5FB93" w:rsidR="00505242" w:rsidRDefault="001B5770">
      <w:pPr>
        <w:rPr>
          <w:ins w:id="184" w:author="Thorsten Hertel (KEYS)" w:date="2023-01-19T18:25:00Z"/>
        </w:rPr>
      </w:pPr>
      <w:ins w:id="185" w:author="Thorsten Hertel (KEYS)" w:date="2023-01-19T18:25:00Z">
        <w:r>
          <w:t xml:space="preserve">The same measurement grids as in Clause M.4.1.1 apply. </w:t>
        </w:r>
      </w:ins>
    </w:p>
    <w:p w14:paraId="2EED7597" w14:textId="2C8B9D4F" w:rsidR="001B5770" w:rsidRPr="009A4211" w:rsidRDefault="001B5770" w:rsidP="001B5770">
      <w:pPr>
        <w:rPr>
          <w:ins w:id="186" w:author="Thorsten Hertel (KEYS)" w:date="2023-01-19T18:25:00Z"/>
        </w:rPr>
      </w:pPr>
      <w:ins w:id="187" w:author="Thorsten Hertel (KEYS)" w:date="2023-01-19T18:25:00Z">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ins>
      <w:ins w:id="188" w:author="Thorsten Hertel (KEYS)" w:date="2023-01-19T18:26:00Z">
        <w:r>
          <w:t>6</w:t>
        </w:r>
      </w:ins>
      <w:ins w:id="189" w:author="Thorsten Hertel (KEYS)" w:date="2023-01-19T18:25:00Z">
        <w:r w:rsidRPr="009A4211">
          <w:t xml:space="preserve"> can utilize either of the following minimum number of grid points for TRP procedures without the repositioning approach:</w:t>
        </w:r>
      </w:ins>
    </w:p>
    <w:p w14:paraId="4DEACF49" w14:textId="77777777" w:rsidR="00B31CA7" w:rsidRPr="00B31CA7" w:rsidRDefault="001B5770" w:rsidP="00B31CA7">
      <w:pPr>
        <w:pStyle w:val="B10"/>
        <w:rPr>
          <w:ins w:id="190" w:author="Thorsten Hertel (KEYS)" w:date="2023-01-19T18:26:00Z"/>
        </w:rPr>
      </w:pPr>
      <w:ins w:id="191" w:author="Thorsten Hertel (KEYS)" w:date="2023-01-19T18:25:00Z">
        <w:r w:rsidRPr="009A4211">
          <w:t>-</w:t>
        </w:r>
        <w:r w:rsidRPr="009A4211">
          <w:tab/>
        </w:r>
      </w:ins>
      <w:ins w:id="192" w:author="Thorsten Hertel (KEYS)" w:date="2023-01-19T18:26:00Z">
        <w:r w:rsidR="00B31CA7" w:rsidRPr="00B31CA7">
          <w:t xml:space="preserve">150 measurement grid points for constant density grid – Charged Particle implementation, with standard deviation of 0.13 dB </w:t>
        </w:r>
      </w:ins>
    </w:p>
    <w:p w14:paraId="441F0EE4" w14:textId="50C237EB" w:rsidR="00B31CA7" w:rsidRPr="00B31CA7" w:rsidRDefault="00B31CA7" w:rsidP="00B31CA7">
      <w:pPr>
        <w:pStyle w:val="B10"/>
        <w:rPr>
          <w:ins w:id="193" w:author="Thorsten Hertel (KEYS)" w:date="2023-01-19T18:26:00Z"/>
        </w:rPr>
      </w:pPr>
      <w:ins w:id="194" w:author="Thorsten Hertel (KEYS)" w:date="2023-01-19T18:26:00Z">
        <w:r w:rsidRPr="00B31CA7">
          <w:t>-</w:t>
        </w:r>
        <w:r w:rsidRPr="00B31CA7">
          <w:tab/>
          <w:t xml:space="preserve">13 latitudes and 24 longitudes (266 unique grid points) for constant step size grid – sin (theta) weights integration approach, with standard deviation of 0.20dB with the allowance to skip and interpolate measurements at the pole at </w:t>
        </w:r>
        <w:r w:rsidRPr="00B31CA7">
          <w:rPr>
            <w:rFonts w:ascii="Symbol" w:hAnsi="Symbol"/>
          </w:rPr>
          <w:t></w:t>
        </w:r>
        <w:r w:rsidRPr="00B31CA7">
          <w:t>=180</w:t>
        </w:r>
        <w:r w:rsidRPr="00B31CA7">
          <w:rPr>
            <w:rFonts w:ascii="Arial" w:hAnsi="Arial" w:cs="Arial"/>
          </w:rPr>
          <w:t>°</w:t>
        </w:r>
        <w:r w:rsidRPr="00B31CA7">
          <w:t>, see Annex M.4.4</w:t>
        </w:r>
        <w:r>
          <w:t>.</w:t>
        </w:r>
      </w:ins>
    </w:p>
    <w:p w14:paraId="6442FC82" w14:textId="0C7CF008" w:rsidR="001B5770" w:rsidRPr="009A4211" w:rsidRDefault="00B31CA7" w:rsidP="00B31CA7">
      <w:pPr>
        <w:pStyle w:val="B10"/>
        <w:rPr>
          <w:ins w:id="195" w:author="Thorsten Hertel (KEYS)" w:date="2023-01-19T18:25:00Z"/>
        </w:rPr>
      </w:pPr>
      <w:ins w:id="196" w:author="Thorsten Hertel (KEYS)" w:date="2023-01-19T18:26:00Z">
        <w:r w:rsidRPr="00B31CA7">
          <w:rPr>
            <w:lang w:val="en-US"/>
          </w:rPr>
          <w:t>-</w:t>
        </w:r>
        <w:r w:rsidRPr="00B31CA7">
          <w:rPr>
            <w:lang w:val="en-US"/>
          </w:rPr>
          <w:tab/>
        </w:r>
        <w:bookmarkStart w:id="197" w:name="_Hlk63680806"/>
        <w:r w:rsidRPr="00B31CA7">
          <w:rPr>
            <w:lang w:val="en-US"/>
          </w:rPr>
          <w:t xml:space="preserve">13 latitudes and 24 longitudes (266 unique grid points) for constant step size grid – Clenshaw Curtis weights integration approach, with standard deviation of 0.15dB with the allowance to skip and interpolate measurements at the pole at </w:t>
        </w:r>
        <w:r w:rsidRPr="00B31CA7">
          <w:rPr>
            <w:rFonts w:ascii="Symbol" w:hAnsi="Symbol"/>
            <w:lang w:val="en-US"/>
          </w:rPr>
          <w:t></w:t>
        </w:r>
        <w:r w:rsidRPr="00B31CA7">
          <w:rPr>
            <w:lang w:val="en-US"/>
          </w:rPr>
          <w:t>=180</w:t>
        </w:r>
      </w:ins>
      <w:ins w:id="198" w:author="Thorsten Hertel (KEYS)" w:date="2023-01-19T18:27:00Z">
        <w:r w:rsidRPr="00B31CA7">
          <w:rPr>
            <w:rFonts w:ascii="Arial" w:hAnsi="Arial" w:cs="Arial"/>
          </w:rPr>
          <w:t>°</w:t>
        </w:r>
      </w:ins>
      <w:ins w:id="199" w:author="Thorsten Hertel (KEYS)" w:date="2023-01-19T18:26:00Z">
        <w:r w:rsidRPr="00B31CA7">
          <w:rPr>
            <w:lang w:val="en-US"/>
          </w:rPr>
          <w:t>, see Annex M.4.4</w:t>
        </w:r>
      </w:ins>
      <w:bookmarkEnd w:id="197"/>
      <w:ins w:id="200" w:author="Thorsten Hertel (KEYS)" w:date="2023-01-19T18:25:00Z">
        <w:r w:rsidR="001B5770" w:rsidRPr="009A4211">
          <w:t>.</w:t>
        </w:r>
      </w:ins>
    </w:p>
    <w:p w14:paraId="78DDF25F" w14:textId="77777777" w:rsidR="001B5770" w:rsidRPr="009A4211" w:rsidRDefault="001B5770" w:rsidP="001B5770">
      <w:pPr>
        <w:rPr>
          <w:ins w:id="201" w:author="Thorsten Hertel (KEYS)" w:date="2023-01-19T18:25:00Z"/>
        </w:rPr>
      </w:pPr>
      <w:ins w:id="202" w:author="Thorsten Hertel (KEYS)" w:date="2023-01-19T18:25:00Z">
        <w:r w:rsidRPr="009A4211">
          <w:t>Either of the following minimum number of grid points for TRP procedures apply if the re-positioning is applied:</w:t>
        </w:r>
      </w:ins>
    </w:p>
    <w:p w14:paraId="79E163D1" w14:textId="7FFE6903" w:rsidR="00FC6E16" w:rsidRPr="00FC6E16" w:rsidRDefault="001B5770" w:rsidP="00FC6E16">
      <w:pPr>
        <w:pStyle w:val="B10"/>
        <w:rPr>
          <w:ins w:id="203" w:author="Thorsten Hertel (KEYS)" w:date="2023-01-19T18:27:00Z"/>
        </w:rPr>
      </w:pPr>
      <w:ins w:id="204" w:author="Thorsten Hertel (KEYS)" w:date="2023-01-19T18:25:00Z">
        <w:r w:rsidRPr="009A4211">
          <w:t>-</w:t>
        </w:r>
        <w:r w:rsidRPr="009A4211">
          <w:tab/>
        </w:r>
      </w:ins>
      <w:ins w:id="205" w:author="Thorsten Hertel (KEYS)" w:date="2023-01-19T18:27:00Z">
        <w:r w:rsidR="00FC6E16" w:rsidRPr="00FC6E16">
          <w:t xml:space="preserve">150 measurement grid points for constant density grid – Charged Particle implementation, with standard deviation of 0.13 dB with the allowance to skip and interpolate measurements </w:t>
        </w:r>
      </w:ins>
      <w:ins w:id="206" w:author="Thorsten Hertel (KEYS)" w:date="2023-02-21T16:02:00Z">
        <w:r w:rsidR="00FE44D1" w:rsidRPr="00F96F3C">
          <w:rPr>
            <w:highlight w:val="yellow"/>
          </w:rPr>
          <w:t>for</w:t>
        </w:r>
      </w:ins>
      <w:ins w:id="207" w:author="Thorsten Hertel (KEYS)" w:date="2023-01-19T18:27:00Z">
        <w:r w:rsidR="00FC6E16" w:rsidRPr="00F96F3C">
          <w:rPr>
            <w:highlight w:val="yellow"/>
          </w:rPr>
          <w:t xml:space="preserve"> </w:t>
        </w:r>
        <w:r w:rsidR="00FC6E16" w:rsidRPr="00F96F3C">
          <w:rPr>
            <w:rFonts w:ascii="Symbol" w:hAnsi="Symbol"/>
            <w:highlight w:val="yellow"/>
          </w:rPr>
          <w:t></w:t>
        </w:r>
      </w:ins>
      <w:ins w:id="208" w:author="Thorsten Hertel (KEYS)" w:date="2023-02-21T16:03:00Z">
        <w:r w:rsidR="00F96F3C" w:rsidRPr="007F7FCF">
          <w:rPr>
            <w:highlight w:val="yellow"/>
          </w:rPr>
          <w:t>≥</w:t>
        </w:r>
      </w:ins>
      <w:ins w:id="209" w:author="Thorsten Hertel (KEYS)" w:date="2023-02-21T16:02:00Z">
        <w:r w:rsidR="00FE44D1" w:rsidRPr="00F96F3C">
          <w:rPr>
            <w:highlight w:val="yellow"/>
          </w:rPr>
          <w:t>150</w:t>
        </w:r>
        <w:r w:rsidR="00FE44D1" w:rsidRPr="00F96F3C">
          <w:rPr>
            <w:rFonts w:ascii="Arial" w:hAnsi="Arial" w:cs="Arial"/>
            <w:highlight w:val="yellow"/>
          </w:rPr>
          <w:t>°</w:t>
        </w:r>
      </w:ins>
      <w:ins w:id="210" w:author="Thorsten Hertel (KEYS)" w:date="2023-01-19T18:27:00Z">
        <w:r w:rsidR="00FC6E16" w:rsidRPr="00FC6E16">
          <w:t>, see Annex M.4.4</w:t>
        </w:r>
      </w:ins>
    </w:p>
    <w:p w14:paraId="56BF345F" w14:textId="290BEEB7" w:rsidR="00FC6E16" w:rsidRPr="00FC6E16" w:rsidRDefault="00FC6E16" w:rsidP="00FC6E16">
      <w:pPr>
        <w:pStyle w:val="B10"/>
        <w:rPr>
          <w:ins w:id="211" w:author="Thorsten Hertel (KEYS)" w:date="2023-01-19T18:27:00Z"/>
        </w:rPr>
      </w:pPr>
      <w:ins w:id="212" w:author="Thorsten Hertel (KEYS)" w:date="2023-01-19T18:27:00Z">
        <w:r w:rsidRPr="00FC6E16">
          <w:t>-</w:t>
        </w:r>
        <w:r w:rsidRPr="00FC6E16">
          <w:tab/>
          <w:t>13 latitudes and 24 longitudes (266 unique grid points) for constant step size grid – sin (theta) weights integration approach, with standard deviation of 0.</w:t>
        </w:r>
      </w:ins>
      <w:ins w:id="213" w:author="Thorsten Hertel (KEYS)" w:date="2023-02-09T11:08:00Z">
        <w:r w:rsidR="001A3EB4">
          <w:t>19</w:t>
        </w:r>
      </w:ins>
      <w:ins w:id="214" w:author="Thorsten Hertel (KEYS)" w:date="2023-01-19T18:27:00Z">
        <w:r w:rsidRPr="00FC6E16">
          <w:t xml:space="preserve">dB with the allowance to skip and interpolate measurements </w:t>
        </w:r>
      </w:ins>
      <w:ins w:id="215" w:author="Thorsten Hertel (KEYS)" w:date="2023-02-21T16:03:00Z">
        <w:r w:rsidR="00F96F3C" w:rsidRPr="00F96F3C">
          <w:rPr>
            <w:highlight w:val="yellow"/>
          </w:rPr>
          <w:t xml:space="preserve">for </w:t>
        </w:r>
        <w:r w:rsidR="00F96F3C" w:rsidRPr="00F96F3C">
          <w:rPr>
            <w:rFonts w:ascii="Symbol" w:hAnsi="Symbol"/>
            <w:highlight w:val="yellow"/>
          </w:rPr>
          <w:t></w:t>
        </w:r>
        <w:r w:rsidR="00F96F3C" w:rsidRPr="007F7FCF">
          <w:rPr>
            <w:highlight w:val="yellow"/>
          </w:rPr>
          <w:t>≥</w:t>
        </w:r>
        <w:r w:rsidR="00F96F3C" w:rsidRPr="00F96F3C">
          <w:rPr>
            <w:highlight w:val="yellow"/>
          </w:rPr>
          <w:t>150</w:t>
        </w:r>
        <w:r w:rsidR="00F96F3C" w:rsidRPr="00F96F3C">
          <w:rPr>
            <w:rFonts w:ascii="Arial" w:hAnsi="Arial" w:cs="Arial"/>
            <w:highlight w:val="yellow"/>
          </w:rPr>
          <w:t>°</w:t>
        </w:r>
      </w:ins>
      <w:ins w:id="216" w:author="Thorsten Hertel (KEYS)" w:date="2023-01-19T18:27:00Z">
        <w:r w:rsidRPr="00FC6E16">
          <w:t>, see Annex M.4.4</w:t>
        </w:r>
      </w:ins>
    </w:p>
    <w:p w14:paraId="3F128494" w14:textId="7CA70FC5" w:rsidR="001B5770" w:rsidRPr="009A4211" w:rsidRDefault="00FC6E16" w:rsidP="00573F46">
      <w:pPr>
        <w:pStyle w:val="B10"/>
        <w:rPr>
          <w:ins w:id="217" w:author="Thorsten Hertel (KEYS)" w:date="2023-01-19T18:25:00Z"/>
        </w:rPr>
      </w:pPr>
      <w:ins w:id="218" w:author="Thorsten Hertel (KEYS)" w:date="2023-01-19T18:27:00Z">
        <w:r w:rsidRPr="00FC6E16">
          <w:t>-</w:t>
        </w:r>
        <w:r w:rsidRPr="00FC6E16">
          <w:tab/>
        </w:r>
        <w:bookmarkStart w:id="219" w:name="_Hlk63680938"/>
        <w:r w:rsidRPr="00FC6E16">
          <w:t xml:space="preserve">13 latitudes and 24 longitudes (266 unique grid points) for constant step size grid – Clenshaw-Curtis weights integration approach, with standard deviation of 0.04dB with the allowance to skip and interpolate measurements </w:t>
        </w:r>
      </w:ins>
      <w:ins w:id="220" w:author="Thorsten Hertel (KEYS)" w:date="2023-02-21T16:03:00Z">
        <w:r w:rsidR="00F96F3C" w:rsidRPr="00F96F3C">
          <w:rPr>
            <w:highlight w:val="yellow"/>
          </w:rPr>
          <w:t xml:space="preserve">for </w:t>
        </w:r>
        <w:r w:rsidR="00F96F3C" w:rsidRPr="00F96F3C">
          <w:rPr>
            <w:rFonts w:ascii="Symbol" w:hAnsi="Symbol"/>
            <w:highlight w:val="yellow"/>
          </w:rPr>
          <w:t></w:t>
        </w:r>
        <w:r w:rsidR="00F96F3C" w:rsidRPr="007F7FCF">
          <w:rPr>
            <w:highlight w:val="yellow"/>
          </w:rPr>
          <w:t>≥</w:t>
        </w:r>
        <w:r w:rsidR="00F96F3C" w:rsidRPr="00F96F3C">
          <w:rPr>
            <w:highlight w:val="yellow"/>
          </w:rPr>
          <w:t>150</w:t>
        </w:r>
        <w:r w:rsidR="00F96F3C" w:rsidRPr="00F96F3C">
          <w:rPr>
            <w:rFonts w:ascii="Arial" w:hAnsi="Arial" w:cs="Arial"/>
            <w:highlight w:val="yellow"/>
          </w:rPr>
          <w:t>°</w:t>
        </w:r>
      </w:ins>
      <w:ins w:id="221" w:author="Thorsten Hertel (KEYS)" w:date="2023-01-19T18:27:00Z">
        <w:r w:rsidRPr="00FC6E16">
          <w:t>, see Annex M.4.4</w:t>
        </w:r>
      </w:ins>
      <w:bookmarkEnd w:id="219"/>
      <w:ins w:id="222" w:author="Thorsten Hertel (KEYS)" w:date="2023-01-19T18:25:00Z">
        <w:r w:rsidR="001B5770" w:rsidRPr="009A4211">
          <w:t>.</w:t>
        </w:r>
      </w:ins>
    </w:p>
    <w:p w14:paraId="30CF0DC6" w14:textId="77777777" w:rsidR="001B5770" w:rsidRPr="009A4211" w:rsidRDefault="001B5770"/>
    <w:p w14:paraId="1AE8C123" w14:textId="77777777" w:rsidR="0032234A" w:rsidRPr="009A4211" w:rsidRDefault="0032234A">
      <w:pPr>
        <w:pStyle w:val="Heading2"/>
      </w:pPr>
      <w:bookmarkStart w:id="223" w:name="_Toc21026919"/>
      <w:bookmarkStart w:id="224" w:name="_Toc27744217"/>
      <w:bookmarkStart w:id="225" w:name="_Toc36197388"/>
      <w:bookmarkStart w:id="226" w:name="_Toc36198080"/>
      <w:r w:rsidRPr="009A4211">
        <w:lastRenderedPageBreak/>
        <w:t>M.4.2</w:t>
      </w:r>
      <w:r w:rsidRPr="009A4211">
        <w:tab/>
        <w:t>TRP Integration for Constant Step Size Grid Type</w:t>
      </w:r>
      <w:bookmarkEnd w:id="223"/>
      <w:bookmarkEnd w:id="224"/>
      <w:bookmarkEnd w:id="225"/>
      <w:bookmarkEnd w:id="226"/>
    </w:p>
    <w:p w14:paraId="6E460B4B" w14:textId="77777777" w:rsidR="0032234A" w:rsidRPr="009A4211" w:rsidRDefault="0032234A">
      <w:r w:rsidRPr="009A4211">
        <w:t xml:space="preserve">Different approaches to perform the TRP integration from the respective EIRP measurements are outlined in the next sub clauses for the constant step size grid type. </w:t>
      </w:r>
    </w:p>
    <w:p w14:paraId="102C2333" w14:textId="77777777" w:rsidR="0032234A" w:rsidRPr="009A4211" w:rsidRDefault="0032234A">
      <w:pPr>
        <w:pStyle w:val="Heading3"/>
      </w:pPr>
      <w:bookmarkStart w:id="227" w:name="_Toc21026920"/>
      <w:bookmarkStart w:id="228" w:name="_Toc27744218"/>
      <w:bookmarkStart w:id="229" w:name="_Toc36197389"/>
      <w:bookmarkStart w:id="230" w:name="_Toc36198081"/>
      <w:r w:rsidRPr="009A4211">
        <w:t>M.4.2.1</w:t>
      </w:r>
      <w:r w:rsidRPr="009A4211">
        <w:tab/>
        <w:t>TRP Integration using Weights</w:t>
      </w:r>
      <w:bookmarkEnd w:id="227"/>
      <w:bookmarkEnd w:id="228"/>
      <w:bookmarkEnd w:id="229"/>
      <w:bookmarkEnd w:id="230"/>
    </w:p>
    <w:p w14:paraId="084F2530" w14:textId="77777777" w:rsidR="0032234A" w:rsidRPr="009A4211" w:rsidRDefault="0032234A">
      <w:r w:rsidRPr="009A4211">
        <w:t xml:space="preserve">In many engineering disciplines, the integral of a function needs to be solved using numerical integration techniques, commonly referred to as </w:t>
      </w:r>
      <w:r w:rsidR="00BE5897" w:rsidRPr="009A4211">
        <w:t>“</w:t>
      </w:r>
      <w:r w:rsidRPr="009A4211">
        <w:t>quadrature”. Here, the approximation of the integral of a function is usually stated as a weighted sum of function values at specified points within the domain of integration. The derivation from the closed surface TRP integral</w:t>
      </w:r>
    </w:p>
    <w:p w14:paraId="5F5244C1" w14:textId="77777777" w:rsidR="0032234A" w:rsidRPr="009A4211" w:rsidRDefault="00000000">
      <w:pPr>
        <w:jc w:val="center"/>
      </w:pPr>
      <w:r>
        <w:pict w14:anchorId="518C1F7D">
          <v:shape id="_x0000_i1033" type="#_x0000_t75" style="width:202.8pt;height:34.65pt;visibility:visible">
            <v:imagedata r:id="rId22" o:title="" cropbottom="13061f" cropleft="18281f" cropright="18674f"/>
          </v:shape>
        </w:pict>
      </w:r>
    </w:p>
    <w:p w14:paraId="7224814B" w14:textId="77777777" w:rsidR="0032234A" w:rsidRPr="009A4211" w:rsidRDefault="0032234A">
      <w:r w:rsidRPr="009A4211">
        <w:t>to the classical discretized summation equation used for OTA</w:t>
      </w:r>
    </w:p>
    <w:p w14:paraId="7D810AA3" w14:textId="77777777" w:rsidR="0032234A" w:rsidRPr="009A4211" w:rsidRDefault="00000000">
      <w:pPr>
        <w:jc w:val="center"/>
      </w:pPr>
      <w:r>
        <w:pict w14:anchorId="07A0D601">
          <v:shape id="_x0000_i1034" type="#_x0000_t75" style="width:389.15pt;height:44.65pt;visibility:visible">
            <v:imagedata r:id="rId23" o:title="" cropbottom="9591f" cropleft="10965f"/>
          </v:shape>
        </w:pict>
      </w:r>
    </w:p>
    <w:p w14:paraId="5A81FABC" w14:textId="77777777" w:rsidR="0032234A" w:rsidRPr="009A4211" w:rsidRDefault="0032234A">
      <w:r w:rsidRPr="009A4211">
        <w:t>The weights for this integral are based on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More accurate implementations are based on the Clenshaw-</w:t>
      </w:r>
      <w:proofErr w:type="gramStart"/>
      <w:r w:rsidRPr="009A4211">
        <w:t>Curtis</w:t>
      </w:r>
      <w:proofErr w:type="gramEnd"/>
      <w:r w:rsidRPr="009A4211">
        <w:t xml:space="preserve"> quadrature integral approximation based on an expansion of the integrand in terms of Chebyshev polynomials. This implementation does not ignore the measurement points at the poles (</w:t>
      </w:r>
      <w:r w:rsidRPr="009A4211">
        <w:rPr>
          <w:rFonts w:ascii="Symbol" w:hAnsi="Symbol"/>
        </w:rPr>
        <w:t></w:t>
      </w:r>
      <w:r w:rsidRPr="009A4211">
        <w:t>=0</w:t>
      </w:r>
      <w:r w:rsidRPr="009A4211">
        <w:rPr>
          <w:vertAlign w:val="superscript"/>
        </w:rPr>
        <w:t>o</w:t>
      </w:r>
      <w:r w:rsidRPr="009A4211">
        <w:t xml:space="preserve"> and 180</w:t>
      </w:r>
      <w:r w:rsidRPr="009A4211">
        <w:rPr>
          <w:vertAlign w:val="superscript"/>
        </w:rPr>
        <w:t>o</w:t>
      </w:r>
      <w:r w:rsidRPr="009A4211">
        <w:t>) where sin</w:t>
      </w:r>
      <w:r w:rsidRPr="009A4211">
        <w:rPr>
          <w:rFonts w:ascii="Symbol" w:hAnsi="Symbol"/>
        </w:rPr>
        <w:t></w:t>
      </w:r>
      <w:r w:rsidRPr="009A4211">
        <w:t xml:space="preserve"> = 0. The discretized TRP can be expressed as </w:t>
      </w:r>
    </w:p>
    <w:p w14:paraId="477CF150" w14:textId="77777777" w:rsidR="0032234A" w:rsidRPr="009A4211" w:rsidRDefault="00000000">
      <w:pPr>
        <w:jc w:val="center"/>
      </w:pPr>
      <w:r>
        <w:pict w14:anchorId="403EA4CD">
          <v:shape id="_x0000_i1035" type="#_x0000_t75" style="width:298.95pt;height:44.65pt;visibility:visible">
            <v:imagedata r:id="rId24" o:title="" cropbottom="8995f" cropleft="11973f" cropright="11693f"/>
          </v:shape>
        </w:pict>
      </w:r>
    </w:p>
    <w:p w14:paraId="1F425CEF" w14:textId="77777777" w:rsidR="0032234A" w:rsidRPr="009A4211" w:rsidRDefault="0032234A">
      <w:r w:rsidRPr="009A4211">
        <w:t>which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replaced by a weight function </w:t>
      </w:r>
      <w:proofErr w:type="gramStart"/>
      <w:r w:rsidRPr="009A4211">
        <w:t>W(</w:t>
      </w:r>
      <w:proofErr w:type="gramEnd"/>
      <w:r w:rsidRPr="009A4211">
        <w:rPr>
          <w:rFonts w:ascii="Symbol" w:hAnsi="Symbol"/>
        </w:rPr>
        <w:t></w:t>
      </w:r>
      <w:r w:rsidRPr="009A4211">
        <w:rPr>
          <w:rFonts w:ascii="Symbol" w:hAnsi="Symbol"/>
        </w:rPr>
        <w:t></w:t>
      </w:r>
      <w:r w:rsidRPr="009A4211">
        <w:t xml:space="preserve"> and extends the sum over I to include the poles</w:t>
      </w:r>
      <w:r w:rsidRPr="009A4211">
        <w:rPr>
          <w:rFonts w:ascii="Symbol" w:hAnsi="Symbol"/>
        </w:rPr>
        <w:t></w:t>
      </w:r>
      <w:r w:rsidRPr="009A4211">
        <w:rPr>
          <w:rFonts w:ascii="Symbol" w:hAnsi="Symbol"/>
        </w:rPr>
        <w:t></w:t>
      </w:r>
      <w:r w:rsidRPr="009A4211">
        <w:t xml:space="preserve"> There is no simple closed-form expression for the Clenshaw-Curtis weights; however, a numerical straightforward approach is available, i.e.,</w:t>
      </w:r>
    </w:p>
    <w:p w14:paraId="4FF4129E" w14:textId="77777777" w:rsidR="0032234A" w:rsidRPr="009A4211" w:rsidRDefault="00000000" w:rsidP="00C16FE6">
      <w:pPr>
        <w:pStyle w:val="EQ"/>
        <w:rPr>
          <w:noProof w:val="0"/>
        </w:rPr>
      </w:pPr>
      <w:r>
        <w:rPr>
          <w:noProof w:val="0"/>
        </w:rPr>
        <w:pict w14:anchorId="3E452E68">
          <v:shape id="_x0000_i1036" type="#_x0000_t75" style="width:469.8pt;height:61.05pt">
            <v:imagedata r:id="rId25" o:title=""/>
          </v:shape>
        </w:pict>
      </w:r>
    </w:p>
    <w:p w14:paraId="617B1069" w14:textId="77777777" w:rsidR="0032234A" w:rsidRPr="009A4211" w:rsidRDefault="0032234A" w:rsidP="00C16FE6"/>
    <w:p w14:paraId="49318441" w14:textId="77777777" w:rsidR="0032234A" w:rsidRPr="009A4211" w:rsidRDefault="0032234A" w:rsidP="00C16FE6">
      <w:r w:rsidRPr="009A4211">
        <w:t>with</w:t>
      </w:r>
    </w:p>
    <w:p w14:paraId="0BAB91F9" w14:textId="77777777" w:rsidR="0032234A" w:rsidRPr="009A4211" w:rsidRDefault="00000000" w:rsidP="00D15F21">
      <w:pPr>
        <w:pStyle w:val="EQ"/>
        <w:rPr>
          <w:noProof w:val="0"/>
        </w:rPr>
      </w:pPr>
      <w:r>
        <w:rPr>
          <w:noProof w:val="0"/>
        </w:rPr>
        <w:pict w14:anchorId="7F120EC3">
          <v:shape id="_x0000_i1037" type="#_x0000_t75" style="width:107.1pt;height:3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8345F&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s&gt;&lt;/w:docPr&gt;&lt;w:body&gt;&lt;wx:sect&gt;&lt;w:p wsp:rsidR=&quot;00000000&quot; wsp:rsidRPr=&quot;00D8345F&quot; wsp:rsidRDefault=&quot;00D8345F&quot; wsp:rsidP=&quot;00D8345F&quot;&gt;&lt;m:oMathPara&gt;&lt;m:oMath&gt;&lt;m:sSub&gt;&lt;m:sSubPr&gt;&lt;m:ctrlPr&gt;&lt;aml:annotation aml:id=&quot;0&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49:00Z&quot;&gt;&lt;aml:content&gt;&lt;w:rPr&gt;&lt;w:rFonts w:ascii=&quot;Cambria Math&quot; w:h-ansi=&quot;Cambria Math&quot;/&gt;&lt;wx:font wx:val=&quot;Cambria Math&quot;/&gt;&lt;w:i/&gt;&lt;/w:rPr&gt;&lt;m:t&gt;b&lt;/m:t&gt;&lt;/aml:content&gt;&lt;/aml:annotation&gt;&lt;/m:r&gt;&lt;/m:e&gt;&lt;m:sub&gt;&lt;m:r&gt;&lt;aml:annotation aml:id=&quot;2&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sub&gt;&lt;/m:sSub&gt;&lt;m:r&gt;&lt;aml:annotation aml:id=&quot;3&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dPr&gt;&lt;m:e&gt;&lt;m:r&gt;&lt;aml:annotation aml:id=&quot;5&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    &lt;/m:t&gt;&lt;/aml:content&gt;&lt;/aml:annotation&gt;&lt;/m:r&gt;&lt;m:eqArr&gt;&lt;m:eqArrPr&gt;&lt;m:ctrlPr&gt;&lt;aml:annotation aml:id=&quot;6&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eqArrPr&gt;&lt;m:e&gt;&lt;m:r&gt;&lt;aml:annotation aml:id=&quot;7&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1,  2&lt;/m:t&gt;&lt;/aml:content&gt;&lt;/aml:annotation&gt;&lt;/m:r&gt;&lt;m:r&gt;&lt;aml:annotation aml:id=&quot;8&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r&gt;&lt;aml:annotation aml:id=&quot;9&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r&gt;&lt;aml:annotation aml:id=&quot;10&quot; w:type=&quot;Word.Insertion&quot; aml:author=&quot;Thorsten Hertel (KEYS)&quot; aml:createdate=&quot;2020-04-24T10:49:00Z&quot;&gt;&lt;aml:content&gt;&lt;w:rPr&gt;&lt;w:rFonts w:ascii=&quot;Cambria Math&quot; w:h-ansi=&quot;Cambria Math&quot;/&gt;&lt;wx:font wx:val=&quot;Cambria Math&quot;/&gt;&lt;w:i/&gt;&lt;/w:rPr&gt;&lt;m:t&gt;N       &lt;/m:t&gt;&lt;/aml:content&gt;&lt;/aml:annotation&gt;&lt;/m:r&gt;&lt;/m:e&gt;&lt;m:e&gt;&lt;m:r&gt;&lt;aml:annotation aml:id=&quot;11&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2,  &lt;/m:t&gt;&lt;/aml:content&gt;&lt;/aml:annotation&gt;&lt;/m:r&gt;&lt;m:r&gt;&lt;aml:annotation aml:id=&quot;12&quot; w:type=&quot;Word.Insertion&quot; aml:author=&quot;Thorsten Hertel (KEYS)&quot; aml:createdate=&quot;2020-04-24T10:49: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D8345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14:paraId="500BC78F" w14:textId="77777777" w:rsidR="0032234A" w:rsidRPr="009A4211" w:rsidRDefault="0032234A" w:rsidP="00C16FE6">
      <w:r w:rsidRPr="009A4211">
        <w:t>and</w:t>
      </w:r>
    </w:p>
    <w:p w14:paraId="6EF3AB70" w14:textId="77777777" w:rsidR="0032234A" w:rsidRPr="009A4211" w:rsidRDefault="00000000" w:rsidP="00D15F21">
      <w:pPr>
        <w:pStyle w:val="EQ"/>
        <w:rPr>
          <w:noProof w:val="0"/>
        </w:rPr>
      </w:pPr>
      <w:r>
        <w:rPr>
          <w:noProof w:val="0"/>
        </w:rPr>
        <w:pict w14:anchorId="72CD5DE0">
          <v:shape id="_x0000_i1038" type="#_x0000_t75" style="width:104.35pt;height:3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 wsp:val=&quot;00FD2C49&quot;/&gt;&lt;/wsp:rsids&gt;&lt;/w:docPr&gt;&lt;w:body&gt;&lt;wx:sect&gt;&lt;w:p wsp:rsidR=&quot;00000000&quot; wsp:rsidRPr=&quot;00FD2C49&quot; wsp:rsidRDefault=&quot;00FD2C49&quot; wsp:rsidP=&quot;00FD2C49&quot;&gt;&lt;m:oMathPara&gt;&lt;m:oMath&gt;&lt;m:sSub&gt;&lt;m:sSubPr&gt;&lt;m:ctrlPr&gt;&lt;aml:annotation aml:id=&quot;0&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50:00Z&quot;&gt;&lt;aml:content&gt;&lt;w:rPr&gt;&lt;w:rFonts w:ascii=&quot;Cambria Math&quot; w:h-ansi=&quot;Cambria Math&quot;/&gt;&lt;wx:font wx:val=&quot;Cambria Math&quot;/&gt;&lt;w:i/&gt;&lt;/w:rPr&gt;&lt;m:t&gt;c&lt;/m:t&gt;&lt;/aml:content&gt;&lt;/aml:annotation&gt;&lt;/m:r&gt;&lt;/m:e&gt;&lt;m:sub&gt;&lt;m:r&gt;&lt;aml:annotation aml:id=&quot;2&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sub&gt;&lt;/m:sSub&gt;&lt;m:r&gt;&lt;aml:annotation aml:id=&quot;3&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dPr&gt;&lt;m:e&gt;&lt;m:eqArr&gt;&lt;m:eqArrPr&gt;&lt;m:ctrlPr&gt;&lt;aml:annotation aml:id=&quot;5&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eqArrPr&gt;&lt;m:e&gt;&lt;m:r&gt;&lt;aml:annotation aml:id=&quot;6&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    1,  &lt;/m:t&gt;&lt;/aml:content&gt;&lt;/aml:annotation&gt;&lt;/m:r&gt;&lt;m:r&gt;&lt;aml:annotation aml:id=&quot;7&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r&gt;&lt;aml:annotation aml:id=&quot;8&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0 or &lt;/m:t&gt;&lt;/aml:content&gt;&lt;/aml:annotation&gt;&lt;/m:r&gt;&lt;m:r&gt;&lt;aml:annotation aml:id=&quot;9&quot; w:type=&quot;Word.Insertion&quot; aml:author=&quot;Thorsten Hertel (KEYS)&quot; aml:createdate=&quot;2020-04-24T10:50:00Z&quot;&gt;&lt;aml:content&gt;&lt;w:rPr&gt;&lt;w:rFonts w:ascii=&quot;Cambria Math&quot; w:h-ansi=&quot;Cambria Math&quot;/&gt;&lt;wx:font wx:val=&quot;Cambria Math&quot;/&gt;&lt;w:i/&gt;&lt;/w:rPr&gt;&lt;m:t&gt;N&lt;/m:t&gt;&lt;/aml:content&gt;&lt;/aml:annotation&gt;&lt;/m:r&gt;&lt;/m:e&gt;&lt;m:e&gt;&lt;m:r&gt;&lt;aml:annotation aml:id=&quot;10&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2,  &lt;/m:t&gt;&lt;/aml:content&gt;&lt;/aml:annotation&gt;&lt;/m:r&gt;&lt;m:r&gt;&lt;aml:annotation aml:id=&quot;11&quot; w:type=&quot;Word.Insertion&quot; aml:author=&quot;Thorsten Hertel (KEYS)&quot; aml:createdate=&quot;2020-04-24T10:50: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FD2C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p>
    <w:p w14:paraId="1504D682" w14:textId="77777777" w:rsidR="0032234A" w:rsidRPr="009A4211" w:rsidRDefault="0032234A">
      <w:r w:rsidRPr="009A4211">
        <w:t>The Clenshaw-Curtis weights are compared to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rPr>
          <w:b/>
        </w:rPr>
        <w:t xml:space="preserve"> </w:t>
      </w:r>
      <w:r w:rsidRPr="009A4211">
        <w:t xml:space="preserve">weights in Tables M.4.2.1-1 and M.4.2.1-2 for two different numbers of latitudes. The TRP measurement grid consists of N+1 latitudes and M longitudes with </w:t>
      </w:r>
    </w:p>
    <w:p w14:paraId="75A60593" w14:textId="77777777" w:rsidR="0032234A" w:rsidRPr="009A4211" w:rsidRDefault="00000000" w:rsidP="00D15F21">
      <w:pPr>
        <w:pStyle w:val="EQ"/>
        <w:rPr>
          <w:noProof w:val="0"/>
          <w:sz w:val="24"/>
        </w:rPr>
      </w:pPr>
      <w:r>
        <w:rPr>
          <w:noProof w:val="0"/>
        </w:rPr>
        <w:pict w14:anchorId="4B975123">
          <v:shape id="_x0000_i1039" type="#_x0000_t75" style="width:121.2pt;height:2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61CC2&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s&gt;&lt;/w:docPr&gt;&lt;w:body&gt;&lt;wx:sect&gt;&lt;w:p wsp:rsidR=&quot;00000000&quot; wsp:rsidRPr=&quot;00A61CC2&quot; wsp:rsidRDefault=&quot;00A61CC2&quot; wsp:rsidP=&quot;00A61CC2&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Î¸&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âˆ†Î¸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Î¸=&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N&lt;/m:t&gt;&lt;/aml:content&gt;&lt;/aml:annotation&gt;&lt;/m:r&gt;&lt;/m:den&gt;&lt;/m:f&gt;&lt;/m:oMath&gt;&lt;/m:oMathPara&gt;&lt;/w:p&gt;&lt;w:sectPr wsp:rsidR=&quot;00000000&quot; wsp:rsidRPr=&quot;00A61CC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p>
    <w:p w14:paraId="7D30DC1F" w14:textId="77777777" w:rsidR="0032234A" w:rsidRPr="009A4211" w:rsidRDefault="0032234A">
      <w:r w:rsidRPr="009A4211">
        <w:t>and</w:t>
      </w:r>
    </w:p>
    <w:p w14:paraId="56799E0D" w14:textId="77777777" w:rsidR="0032234A" w:rsidRPr="009A4211" w:rsidRDefault="00000000" w:rsidP="00D15F21">
      <w:pPr>
        <w:pStyle w:val="EQ"/>
        <w:rPr>
          <w:noProof w:val="0"/>
        </w:rPr>
      </w:pPr>
      <w:r>
        <w:rPr>
          <w:noProof w:val="0"/>
        </w:rPr>
        <w:lastRenderedPageBreak/>
        <w:pict w14:anchorId="071081D0">
          <v:shape id="_x0000_i1040" type="#_x0000_t75" style="width:131.25pt;height:2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 wsp:val=&quot;00FF3885&quot;/&gt;&lt;/wsp:rsids&gt;&lt;/w:docPr&gt;&lt;w:body&gt;&lt;wx:sect&gt;&lt;w:p wsp:rsidR=&quot;00000000&quot; wsp:rsidRPr=&quot;00FF3885&quot; wsp:rsidRDefault=&quot;00FF3885&quot; wsp:rsidP=&quot;00FF3885&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âˆ†Ï•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Ï•=&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2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M&lt;/m:t&gt;&lt;/aml:content&gt;&lt;/aml:annotation&gt;&lt;/m:r&gt;&lt;/m:den&gt;&lt;/m:f&gt;&lt;/m:oMath&gt;&lt;/m:oMathPara&gt;&lt;/w:p&gt;&lt;w:sectPr wsp:rsidR=&quot;00000000&quot; wsp:rsidRPr=&quot;00FF38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p>
    <w:p w14:paraId="12B13E41" w14:textId="77777777" w:rsidR="0032234A" w:rsidRPr="009A4211" w:rsidRDefault="0032234A">
      <w:pPr>
        <w:pStyle w:val="TH"/>
      </w:pPr>
      <w:r w:rsidRPr="009A4211">
        <w:t>Table M.4.2.1-1: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Clenshaw-Curtis quadratures with 12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=16.4</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1254980C" w14:textId="77777777">
        <w:trPr>
          <w:trHeight w:val="315"/>
          <w:jc w:val="center"/>
        </w:trPr>
        <w:tc>
          <w:tcPr>
            <w:tcW w:w="2870" w:type="dxa"/>
            <w:gridSpan w:val="2"/>
            <w:shd w:val="clear" w:color="auto" w:fill="auto"/>
            <w:noWrap/>
            <w:vAlign w:val="center"/>
            <w:hideMark/>
          </w:tcPr>
          <w:p w14:paraId="34ADFBCF"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11A216E2" w14:textId="77777777" w:rsidR="0032234A" w:rsidRPr="009A4211" w:rsidRDefault="0032234A">
            <w:pPr>
              <w:pStyle w:val="TAH"/>
            </w:pPr>
            <w:r w:rsidRPr="009A4211">
              <w:t>Clenshaw-Curtis</w:t>
            </w:r>
          </w:p>
        </w:tc>
      </w:tr>
      <w:tr w:rsidR="0032234A" w:rsidRPr="009A4211" w14:paraId="0ED11974" w14:textId="77777777">
        <w:trPr>
          <w:trHeight w:val="315"/>
          <w:jc w:val="center"/>
        </w:trPr>
        <w:tc>
          <w:tcPr>
            <w:tcW w:w="1435" w:type="dxa"/>
            <w:shd w:val="clear" w:color="auto" w:fill="auto"/>
            <w:noWrap/>
            <w:vAlign w:val="center"/>
            <w:hideMark/>
          </w:tcPr>
          <w:p w14:paraId="5259C3D3"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58BA49B9" w14:textId="77777777" w:rsidR="0032234A" w:rsidRPr="009A4211" w:rsidRDefault="0032234A">
            <w:pPr>
              <w:pStyle w:val="TAH"/>
            </w:pPr>
            <w:r w:rsidRPr="009A4211">
              <w:t>Weights</w:t>
            </w:r>
          </w:p>
        </w:tc>
        <w:tc>
          <w:tcPr>
            <w:tcW w:w="1435" w:type="dxa"/>
            <w:shd w:val="clear" w:color="auto" w:fill="auto"/>
            <w:noWrap/>
            <w:vAlign w:val="center"/>
            <w:hideMark/>
          </w:tcPr>
          <w:p w14:paraId="7DAB1066"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26A12339" w14:textId="77777777" w:rsidR="0032234A" w:rsidRPr="009A4211" w:rsidRDefault="0032234A">
            <w:pPr>
              <w:pStyle w:val="TAH"/>
            </w:pPr>
            <w:r w:rsidRPr="009A4211">
              <w:t>Weights</w:t>
            </w:r>
          </w:p>
        </w:tc>
      </w:tr>
      <w:tr w:rsidR="0032234A" w:rsidRPr="009A4211" w14:paraId="7F25F43B" w14:textId="77777777">
        <w:trPr>
          <w:trHeight w:val="315"/>
          <w:jc w:val="center"/>
        </w:trPr>
        <w:tc>
          <w:tcPr>
            <w:tcW w:w="1435" w:type="dxa"/>
            <w:shd w:val="clear" w:color="auto" w:fill="auto"/>
            <w:noWrap/>
            <w:vAlign w:val="center"/>
            <w:hideMark/>
          </w:tcPr>
          <w:p w14:paraId="06CA1F28" w14:textId="77777777" w:rsidR="0032234A" w:rsidRPr="009A4211" w:rsidRDefault="0032234A">
            <w:pPr>
              <w:pStyle w:val="TAC"/>
            </w:pPr>
            <w:r w:rsidRPr="009A4211">
              <w:t>0</w:t>
            </w:r>
          </w:p>
        </w:tc>
        <w:tc>
          <w:tcPr>
            <w:tcW w:w="1435" w:type="dxa"/>
            <w:shd w:val="clear" w:color="auto" w:fill="auto"/>
            <w:noWrap/>
            <w:vAlign w:val="center"/>
            <w:hideMark/>
          </w:tcPr>
          <w:p w14:paraId="1319F4DC" w14:textId="77777777" w:rsidR="0032234A" w:rsidRPr="009A4211" w:rsidRDefault="0032234A">
            <w:pPr>
              <w:pStyle w:val="TAC"/>
            </w:pPr>
            <w:r w:rsidRPr="009A4211">
              <w:t>0</w:t>
            </w:r>
          </w:p>
        </w:tc>
        <w:tc>
          <w:tcPr>
            <w:tcW w:w="1435" w:type="dxa"/>
            <w:shd w:val="clear" w:color="auto" w:fill="auto"/>
            <w:noWrap/>
            <w:vAlign w:val="center"/>
            <w:hideMark/>
          </w:tcPr>
          <w:p w14:paraId="65D35FA8" w14:textId="77777777" w:rsidR="0032234A" w:rsidRPr="009A4211" w:rsidRDefault="0032234A">
            <w:pPr>
              <w:pStyle w:val="TAC"/>
            </w:pPr>
            <w:r w:rsidRPr="009A4211">
              <w:t>0</w:t>
            </w:r>
          </w:p>
        </w:tc>
        <w:tc>
          <w:tcPr>
            <w:tcW w:w="1435" w:type="dxa"/>
            <w:shd w:val="clear" w:color="auto" w:fill="auto"/>
            <w:noWrap/>
            <w:vAlign w:val="center"/>
            <w:hideMark/>
          </w:tcPr>
          <w:p w14:paraId="790991A9" w14:textId="77777777" w:rsidR="0032234A" w:rsidRPr="009A4211" w:rsidRDefault="0032234A">
            <w:pPr>
              <w:pStyle w:val="TAC"/>
            </w:pPr>
            <w:r w:rsidRPr="009A4211">
              <w:t>0.008</w:t>
            </w:r>
          </w:p>
        </w:tc>
      </w:tr>
      <w:tr w:rsidR="0032234A" w:rsidRPr="009A4211" w14:paraId="11E427EC" w14:textId="77777777">
        <w:trPr>
          <w:trHeight w:val="315"/>
          <w:jc w:val="center"/>
        </w:trPr>
        <w:tc>
          <w:tcPr>
            <w:tcW w:w="1435" w:type="dxa"/>
            <w:shd w:val="clear" w:color="auto" w:fill="auto"/>
            <w:noWrap/>
            <w:vAlign w:val="center"/>
            <w:hideMark/>
          </w:tcPr>
          <w:p w14:paraId="6E1774BD" w14:textId="77777777" w:rsidR="0032234A" w:rsidRPr="009A4211" w:rsidRDefault="0032234A">
            <w:pPr>
              <w:pStyle w:val="TAC"/>
            </w:pPr>
            <w:r w:rsidRPr="009A4211">
              <w:t>16.4</w:t>
            </w:r>
          </w:p>
        </w:tc>
        <w:tc>
          <w:tcPr>
            <w:tcW w:w="1435" w:type="dxa"/>
            <w:shd w:val="clear" w:color="auto" w:fill="auto"/>
            <w:noWrap/>
            <w:vAlign w:val="center"/>
            <w:hideMark/>
          </w:tcPr>
          <w:p w14:paraId="14E679DD" w14:textId="77777777" w:rsidR="0032234A" w:rsidRPr="009A4211" w:rsidRDefault="0032234A">
            <w:pPr>
              <w:pStyle w:val="TAC"/>
            </w:pPr>
            <w:r w:rsidRPr="009A4211">
              <w:t>0.08</w:t>
            </w:r>
          </w:p>
        </w:tc>
        <w:tc>
          <w:tcPr>
            <w:tcW w:w="1435" w:type="dxa"/>
            <w:shd w:val="clear" w:color="auto" w:fill="auto"/>
            <w:noWrap/>
            <w:vAlign w:val="center"/>
            <w:hideMark/>
          </w:tcPr>
          <w:p w14:paraId="68DDC8DB" w14:textId="77777777" w:rsidR="0032234A" w:rsidRPr="009A4211" w:rsidRDefault="0032234A">
            <w:pPr>
              <w:pStyle w:val="TAC"/>
            </w:pPr>
            <w:r w:rsidRPr="009A4211">
              <w:t>16.4</w:t>
            </w:r>
          </w:p>
        </w:tc>
        <w:tc>
          <w:tcPr>
            <w:tcW w:w="1435" w:type="dxa"/>
            <w:shd w:val="clear" w:color="auto" w:fill="auto"/>
            <w:noWrap/>
            <w:vAlign w:val="center"/>
            <w:hideMark/>
          </w:tcPr>
          <w:p w14:paraId="1F6F74E5" w14:textId="77777777" w:rsidR="0032234A" w:rsidRPr="009A4211" w:rsidRDefault="0032234A">
            <w:pPr>
              <w:pStyle w:val="TAC"/>
            </w:pPr>
            <w:r w:rsidRPr="009A4211">
              <w:t>0.079</w:t>
            </w:r>
          </w:p>
        </w:tc>
      </w:tr>
      <w:tr w:rsidR="0032234A" w:rsidRPr="009A4211" w14:paraId="24F4FC24" w14:textId="77777777">
        <w:trPr>
          <w:trHeight w:val="315"/>
          <w:jc w:val="center"/>
        </w:trPr>
        <w:tc>
          <w:tcPr>
            <w:tcW w:w="1435" w:type="dxa"/>
            <w:shd w:val="clear" w:color="auto" w:fill="auto"/>
            <w:noWrap/>
            <w:vAlign w:val="center"/>
            <w:hideMark/>
          </w:tcPr>
          <w:p w14:paraId="78DC3B15" w14:textId="77777777" w:rsidR="0032234A" w:rsidRPr="009A4211" w:rsidRDefault="0032234A">
            <w:pPr>
              <w:pStyle w:val="TAC"/>
            </w:pPr>
            <w:r w:rsidRPr="009A4211">
              <w:t>32.7</w:t>
            </w:r>
          </w:p>
        </w:tc>
        <w:tc>
          <w:tcPr>
            <w:tcW w:w="1435" w:type="dxa"/>
            <w:shd w:val="clear" w:color="auto" w:fill="auto"/>
            <w:noWrap/>
            <w:vAlign w:val="center"/>
            <w:hideMark/>
          </w:tcPr>
          <w:p w14:paraId="33D3973B" w14:textId="77777777" w:rsidR="0032234A" w:rsidRPr="009A4211" w:rsidRDefault="0032234A">
            <w:pPr>
              <w:pStyle w:val="TAC"/>
            </w:pPr>
            <w:r w:rsidRPr="009A4211">
              <w:t>0.154</w:t>
            </w:r>
          </w:p>
        </w:tc>
        <w:tc>
          <w:tcPr>
            <w:tcW w:w="1435" w:type="dxa"/>
            <w:shd w:val="clear" w:color="auto" w:fill="auto"/>
            <w:noWrap/>
            <w:vAlign w:val="center"/>
            <w:hideMark/>
          </w:tcPr>
          <w:p w14:paraId="575D7CFC" w14:textId="77777777" w:rsidR="0032234A" w:rsidRPr="009A4211" w:rsidRDefault="0032234A">
            <w:pPr>
              <w:pStyle w:val="TAC"/>
            </w:pPr>
            <w:r w:rsidRPr="009A4211">
              <w:t>32.7</w:t>
            </w:r>
          </w:p>
        </w:tc>
        <w:tc>
          <w:tcPr>
            <w:tcW w:w="1435" w:type="dxa"/>
            <w:shd w:val="clear" w:color="auto" w:fill="auto"/>
            <w:noWrap/>
            <w:vAlign w:val="center"/>
            <w:hideMark/>
          </w:tcPr>
          <w:p w14:paraId="3890C57C" w14:textId="77777777" w:rsidR="0032234A" w:rsidRPr="009A4211" w:rsidRDefault="0032234A">
            <w:pPr>
              <w:pStyle w:val="TAC"/>
            </w:pPr>
            <w:r w:rsidRPr="009A4211">
              <w:t>0.155</w:t>
            </w:r>
          </w:p>
        </w:tc>
      </w:tr>
      <w:tr w:rsidR="0032234A" w:rsidRPr="009A4211" w14:paraId="6B687CD5" w14:textId="77777777">
        <w:trPr>
          <w:trHeight w:val="315"/>
          <w:jc w:val="center"/>
        </w:trPr>
        <w:tc>
          <w:tcPr>
            <w:tcW w:w="1435" w:type="dxa"/>
            <w:shd w:val="clear" w:color="auto" w:fill="auto"/>
            <w:noWrap/>
            <w:vAlign w:val="center"/>
            <w:hideMark/>
          </w:tcPr>
          <w:p w14:paraId="6579BF9A" w14:textId="77777777" w:rsidR="0032234A" w:rsidRPr="009A4211" w:rsidRDefault="0032234A">
            <w:pPr>
              <w:pStyle w:val="TAC"/>
            </w:pPr>
            <w:r w:rsidRPr="009A4211">
              <w:t>49.1</w:t>
            </w:r>
          </w:p>
        </w:tc>
        <w:tc>
          <w:tcPr>
            <w:tcW w:w="1435" w:type="dxa"/>
            <w:shd w:val="clear" w:color="auto" w:fill="auto"/>
            <w:noWrap/>
            <w:vAlign w:val="center"/>
            <w:hideMark/>
          </w:tcPr>
          <w:p w14:paraId="0AB85E93" w14:textId="77777777" w:rsidR="0032234A" w:rsidRPr="009A4211" w:rsidRDefault="0032234A">
            <w:pPr>
              <w:pStyle w:val="TAC"/>
            </w:pPr>
            <w:r w:rsidRPr="009A4211">
              <w:t>0.216</w:t>
            </w:r>
          </w:p>
        </w:tc>
        <w:tc>
          <w:tcPr>
            <w:tcW w:w="1435" w:type="dxa"/>
            <w:shd w:val="clear" w:color="auto" w:fill="auto"/>
            <w:noWrap/>
            <w:vAlign w:val="center"/>
            <w:hideMark/>
          </w:tcPr>
          <w:p w14:paraId="5E10E8E5" w14:textId="77777777" w:rsidR="0032234A" w:rsidRPr="009A4211" w:rsidRDefault="0032234A">
            <w:pPr>
              <w:pStyle w:val="TAC"/>
            </w:pPr>
            <w:r w:rsidRPr="009A4211">
              <w:t>49.1</w:t>
            </w:r>
          </w:p>
        </w:tc>
        <w:tc>
          <w:tcPr>
            <w:tcW w:w="1435" w:type="dxa"/>
            <w:shd w:val="clear" w:color="auto" w:fill="auto"/>
            <w:noWrap/>
            <w:vAlign w:val="center"/>
            <w:hideMark/>
          </w:tcPr>
          <w:p w14:paraId="49C37B92" w14:textId="77777777" w:rsidR="0032234A" w:rsidRPr="009A4211" w:rsidRDefault="0032234A">
            <w:pPr>
              <w:pStyle w:val="TAC"/>
            </w:pPr>
            <w:r w:rsidRPr="009A4211">
              <w:t>0.216</w:t>
            </w:r>
          </w:p>
        </w:tc>
      </w:tr>
      <w:tr w:rsidR="0032234A" w:rsidRPr="009A4211" w14:paraId="2311A5D7" w14:textId="77777777">
        <w:trPr>
          <w:trHeight w:val="315"/>
          <w:jc w:val="center"/>
        </w:trPr>
        <w:tc>
          <w:tcPr>
            <w:tcW w:w="1435" w:type="dxa"/>
            <w:shd w:val="clear" w:color="auto" w:fill="auto"/>
            <w:noWrap/>
            <w:vAlign w:val="center"/>
            <w:hideMark/>
          </w:tcPr>
          <w:p w14:paraId="2289EDB1" w14:textId="77777777" w:rsidR="0032234A" w:rsidRPr="009A4211" w:rsidRDefault="0032234A">
            <w:pPr>
              <w:pStyle w:val="TAC"/>
            </w:pPr>
            <w:r w:rsidRPr="009A4211">
              <w:t>65.5</w:t>
            </w:r>
          </w:p>
        </w:tc>
        <w:tc>
          <w:tcPr>
            <w:tcW w:w="1435" w:type="dxa"/>
            <w:shd w:val="clear" w:color="auto" w:fill="auto"/>
            <w:noWrap/>
            <w:vAlign w:val="center"/>
            <w:hideMark/>
          </w:tcPr>
          <w:p w14:paraId="207071F3" w14:textId="77777777" w:rsidR="0032234A" w:rsidRPr="009A4211" w:rsidRDefault="0032234A">
            <w:pPr>
              <w:pStyle w:val="TAC"/>
            </w:pPr>
            <w:r w:rsidRPr="009A4211">
              <w:t>0.26</w:t>
            </w:r>
          </w:p>
        </w:tc>
        <w:tc>
          <w:tcPr>
            <w:tcW w:w="1435" w:type="dxa"/>
            <w:shd w:val="clear" w:color="auto" w:fill="auto"/>
            <w:noWrap/>
            <w:vAlign w:val="center"/>
            <w:hideMark/>
          </w:tcPr>
          <w:p w14:paraId="14D0382B" w14:textId="77777777" w:rsidR="0032234A" w:rsidRPr="009A4211" w:rsidRDefault="0032234A">
            <w:pPr>
              <w:pStyle w:val="TAC"/>
            </w:pPr>
            <w:r w:rsidRPr="009A4211">
              <w:t>65.5</w:t>
            </w:r>
          </w:p>
        </w:tc>
        <w:tc>
          <w:tcPr>
            <w:tcW w:w="1435" w:type="dxa"/>
            <w:shd w:val="clear" w:color="auto" w:fill="auto"/>
            <w:noWrap/>
            <w:vAlign w:val="center"/>
            <w:hideMark/>
          </w:tcPr>
          <w:p w14:paraId="130788A4" w14:textId="77777777" w:rsidR="0032234A" w:rsidRPr="009A4211" w:rsidRDefault="0032234A">
            <w:pPr>
              <w:pStyle w:val="TAC"/>
            </w:pPr>
            <w:r w:rsidRPr="009A4211">
              <w:t>0.26</w:t>
            </w:r>
          </w:p>
        </w:tc>
      </w:tr>
      <w:tr w:rsidR="0032234A" w:rsidRPr="009A4211" w14:paraId="6E37FB41" w14:textId="77777777">
        <w:trPr>
          <w:trHeight w:val="315"/>
          <w:jc w:val="center"/>
        </w:trPr>
        <w:tc>
          <w:tcPr>
            <w:tcW w:w="1435" w:type="dxa"/>
            <w:shd w:val="clear" w:color="auto" w:fill="auto"/>
            <w:noWrap/>
            <w:vAlign w:val="center"/>
            <w:hideMark/>
          </w:tcPr>
          <w:p w14:paraId="7713EDA9" w14:textId="77777777" w:rsidR="0032234A" w:rsidRPr="009A4211" w:rsidRDefault="0032234A">
            <w:pPr>
              <w:pStyle w:val="TAC"/>
            </w:pPr>
            <w:r w:rsidRPr="009A4211">
              <w:t>81.8</w:t>
            </w:r>
          </w:p>
        </w:tc>
        <w:tc>
          <w:tcPr>
            <w:tcW w:w="1435" w:type="dxa"/>
            <w:shd w:val="clear" w:color="auto" w:fill="auto"/>
            <w:noWrap/>
            <w:vAlign w:val="center"/>
            <w:hideMark/>
          </w:tcPr>
          <w:p w14:paraId="52917450" w14:textId="77777777" w:rsidR="0032234A" w:rsidRPr="009A4211" w:rsidRDefault="0032234A">
            <w:pPr>
              <w:pStyle w:val="TAC"/>
            </w:pPr>
            <w:r w:rsidRPr="009A4211">
              <w:t>0.283</w:t>
            </w:r>
          </w:p>
        </w:tc>
        <w:tc>
          <w:tcPr>
            <w:tcW w:w="1435" w:type="dxa"/>
            <w:shd w:val="clear" w:color="auto" w:fill="auto"/>
            <w:noWrap/>
            <w:vAlign w:val="center"/>
            <w:hideMark/>
          </w:tcPr>
          <w:p w14:paraId="31280E16" w14:textId="77777777" w:rsidR="0032234A" w:rsidRPr="009A4211" w:rsidRDefault="0032234A">
            <w:pPr>
              <w:pStyle w:val="TAC"/>
            </w:pPr>
            <w:r w:rsidRPr="009A4211">
              <w:t>81.8</w:t>
            </w:r>
          </w:p>
        </w:tc>
        <w:tc>
          <w:tcPr>
            <w:tcW w:w="1435" w:type="dxa"/>
            <w:shd w:val="clear" w:color="auto" w:fill="auto"/>
            <w:noWrap/>
            <w:vAlign w:val="center"/>
            <w:hideMark/>
          </w:tcPr>
          <w:p w14:paraId="68B1207B" w14:textId="77777777" w:rsidR="0032234A" w:rsidRPr="009A4211" w:rsidRDefault="0032234A">
            <w:pPr>
              <w:pStyle w:val="TAC"/>
            </w:pPr>
            <w:r w:rsidRPr="009A4211">
              <w:t>0.283</w:t>
            </w:r>
          </w:p>
        </w:tc>
      </w:tr>
      <w:tr w:rsidR="0032234A" w:rsidRPr="009A4211" w14:paraId="291B416F" w14:textId="77777777">
        <w:trPr>
          <w:trHeight w:val="315"/>
          <w:jc w:val="center"/>
        </w:trPr>
        <w:tc>
          <w:tcPr>
            <w:tcW w:w="1435" w:type="dxa"/>
            <w:shd w:val="clear" w:color="auto" w:fill="auto"/>
            <w:noWrap/>
            <w:vAlign w:val="center"/>
            <w:hideMark/>
          </w:tcPr>
          <w:p w14:paraId="74AECE04" w14:textId="77777777" w:rsidR="0032234A" w:rsidRPr="009A4211" w:rsidRDefault="0032234A">
            <w:pPr>
              <w:pStyle w:val="TAC"/>
            </w:pPr>
            <w:r w:rsidRPr="009A4211">
              <w:t>98.2</w:t>
            </w:r>
          </w:p>
        </w:tc>
        <w:tc>
          <w:tcPr>
            <w:tcW w:w="1435" w:type="dxa"/>
            <w:shd w:val="clear" w:color="auto" w:fill="auto"/>
            <w:noWrap/>
            <w:vAlign w:val="center"/>
            <w:hideMark/>
          </w:tcPr>
          <w:p w14:paraId="712274BF" w14:textId="77777777" w:rsidR="0032234A" w:rsidRPr="009A4211" w:rsidRDefault="0032234A">
            <w:pPr>
              <w:pStyle w:val="TAC"/>
            </w:pPr>
            <w:r w:rsidRPr="009A4211">
              <w:t>0.283</w:t>
            </w:r>
          </w:p>
        </w:tc>
        <w:tc>
          <w:tcPr>
            <w:tcW w:w="1435" w:type="dxa"/>
            <w:shd w:val="clear" w:color="auto" w:fill="auto"/>
            <w:noWrap/>
            <w:vAlign w:val="center"/>
            <w:hideMark/>
          </w:tcPr>
          <w:p w14:paraId="51E5C8FC" w14:textId="77777777" w:rsidR="0032234A" w:rsidRPr="009A4211" w:rsidRDefault="0032234A">
            <w:pPr>
              <w:pStyle w:val="TAC"/>
            </w:pPr>
            <w:r w:rsidRPr="009A4211">
              <w:t>98.2</w:t>
            </w:r>
          </w:p>
        </w:tc>
        <w:tc>
          <w:tcPr>
            <w:tcW w:w="1435" w:type="dxa"/>
            <w:shd w:val="clear" w:color="auto" w:fill="auto"/>
            <w:noWrap/>
            <w:vAlign w:val="center"/>
            <w:hideMark/>
          </w:tcPr>
          <w:p w14:paraId="775C404A" w14:textId="77777777" w:rsidR="0032234A" w:rsidRPr="009A4211" w:rsidRDefault="0032234A">
            <w:pPr>
              <w:pStyle w:val="TAC"/>
            </w:pPr>
            <w:r w:rsidRPr="009A4211">
              <w:t>0.283</w:t>
            </w:r>
          </w:p>
        </w:tc>
      </w:tr>
      <w:tr w:rsidR="0032234A" w:rsidRPr="009A4211" w14:paraId="1863E327" w14:textId="77777777">
        <w:trPr>
          <w:trHeight w:val="315"/>
          <w:jc w:val="center"/>
        </w:trPr>
        <w:tc>
          <w:tcPr>
            <w:tcW w:w="1435" w:type="dxa"/>
            <w:shd w:val="clear" w:color="auto" w:fill="auto"/>
            <w:noWrap/>
            <w:vAlign w:val="center"/>
            <w:hideMark/>
          </w:tcPr>
          <w:p w14:paraId="15A9FE31" w14:textId="77777777" w:rsidR="0032234A" w:rsidRPr="009A4211" w:rsidRDefault="0032234A">
            <w:pPr>
              <w:pStyle w:val="TAC"/>
            </w:pPr>
            <w:r w:rsidRPr="009A4211">
              <w:t>114.6</w:t>
            </w:r>
          </w:p>
        </w:tc>
        <w:tc>
          <w:tcPr>
            <w:tcW w:w="1435" w:type="dxa"/>
            <w:shd w:val="clear" w:color="auto" w:fill="auto"/>
            <w:noWrap/>
            <w:vAlign w:val="center"/>
            <w:hideMark/>
          </w:tcPr>
          <w:p w14:paraId="3589607D" w14:textId="77777777" w:rsidR="0032234A" w:rsidRPr="009A4211" w:rsidRDefault="0032234A">
            <w:pPr>
              <w:pStyle w:val="TAC"/>
            </w:pPr>
            <w:r w:rsidRPr="009A4211">
              <w:t>0.26</w:t>
            </w:r>
          </w:p>
        </w:tc>
        <w:tc>
          <w:tcPr>
            <w:tcW w:w="1435" w:type="dxa"/>
            <w:shd w:val="clear" w:color="auto" w:fill="auto"/>
            <w:noWrap/>
            <w:vAlign w:val="center"/>
            <w:hideMark/>
          </w:tcPr>
          <w:p w14:paraId="72476835" w14:textId="77777777" w:rsidR="0032234A" w:rsidRPr="009A4211" w:rsidRDefault="0032234A">
            <w:pPr>
              <w:pStyle w:val="TAC"/>
            </w:pPr>
            <w:r w:rsidRPr="009A4211">
              <w:t>114.6</w:t>
            </w:r>
          </w:p>
        </w:tc>
        <w:tc>
          <w:tcPr>
            <w:tcW w:w="1435" w:type="dxa"/>
            <w:shd w:val="clear" w:color="auto" w:fill="auto"/>
            <w:noWrap/>
            <w:vAlign w:val="center"/>
            <w:hideMark/>
          </w:tcPr>
          <w:p w14:paraId="3875C06D" w14:textId="77777777" w:rsidR="0032234A" w:rsidRPr="009A4211" w:rsidRDefault="0032234A">
            <w:pPr>
              <w:pStyle w:val="TAC"/>
            </w:pPr>
            <w:r w:rsidRPr="009A4211">
              <w:t>0.26</w:t>
            </w:r>
          </w:p>
        </w:tc>
      </w:tr>
      <w:tr w:rsidR="0032234A" w:rsidRPr="009A4211" w14:paraId="2254030A" w14:textId="77777777">
        <w:trPr>
          <w:trHeight w:val="315"/>
          <w:jc w:val="center"/>
        </w:trPr>
        <w:tc>
          <w:tcPr>
            <w:tcW w:w="1435" w:type="dxa"/>
            <w:shd w:val="clear" w:color="auto" w:fill="auto"/>
            <w:noWrap/>
            <w:vAlign w:val="center"/>
            <w:hideMark/>
          </w:tcPr>
          <w:p w14:paraId="4B0E0292" w14:textId="77777777" w:rsidR="0032234A" w:rsidRPr="009A4211" w:rsidRDefault="0032234A">
            <w:pPr>
              <w:pStyle w:val="TAC"/>
            </w:pPr>
            <w:r w:rsidRPr="009A4211">
              <w:t>130.9</w:t>
            </w:r>
          </w:p>
        </w:tc>
        <w:tc>
          <w:tcPr>
            <w:tcW w:w="1435" w:type="dxa"/>
            <w:shd w:val="clear" w:color="auto" w:fill="auto"/>
            <w:noWrap/>
            <w:vAlign w:val="center"/>
            <w:hideMark/>
          </w:tcPr>
          <w:p w14:paraId="738565BD" w14:textId="77777777" w:rsidR="0032234A" w:rsidRPr="009A4211" w:rsidRDefault="0032234A">
            <w:pPr>
              <w:pStyle w:val="TAC"/>
            </w:pPr>
            <w:r w:rsidRPr="009A4211">
              <w:t>0.216</w:t>
            </w:r>
          </w:p>
        </w:tc>
        <w:tc>
          <w:tcPr>
            <w:tcW w:w="1435" w:type="dxa"/>
            <w:shd w:val="clear" w:color="auto" w:fill="auto"/>
            <w:noWrap/>
            <w:vAlign w:val="center"/>
            <w:hideMark/>
          </w:tcPr>
          <w:p w14:paraId="5F9D0788" w14:textId="77777777" w:rsidR="0032234A" w:rsidRPr="009A4211" w:rsidRDefault="0032234A">
            <w:pPr>
              <w:pStyle w:val="TAC"/>
            </w:pPr>
            <w:r w:rsidRPr="009A4211">
              <w:t>130.9</w:t>
            </w:r>
          </w:p>
        </w:tc>
        <w:tc>
          <w:tcPr>
            <w:tcW w:w="1435" w:type="dxa"/>
            <w:shd w:val="clear" w:color="auto" w:fill="auto"/>
            <w:noWrap/>
            <w:vAlign w:val="center"/>
            <w:hideMark/>
          </w:tcPr>
          <w:p w14:paraId="2636E09F" w14:textId="77777777" w:rsidR="0032234A" w:rsidRPr="009A4211" w:rsidRDefault="0032234A">
            <w:pPr>
              <w:pStyle w:val="TAC"/>
            </w:pPr>
            <w:r w:rsidRPr="009A4211">
              <w:t>0.216</w:t>
            </w:r>
          </w:p>
        </w:tc>
      </w:tr>
      <w:tr w:rsidR="0032234A" w:rsidRPr="009A4211" w14:paraId="5782CAC4" w14:textId="77777777">
        <w:trPr>
          <w:trHeight w:val="315"/>
          <w:jc w:val="center"/>
        </w:trPr>
        <w:tc>
          <w:tcPr>
            <w:tcW w:w="1435" w:type="dxa"/>
            <w:shd w:val="clear" w:color="auto" w:fill="auto"/>
            <w:noWrap/>
            <w:vAlign w:val="center"/>
            <w:hideMark/>
          </w:tcPr>
          <w:p w14:paraId="0C0550DB" w14:textId="77777777" w:rsidR="0032234A" w:rsidRPr="009A4211" w:rsidRDefault="0032234A">
            <w:pPr>
              <w:pStyle w:val="TAC"/>
            </w:pPr>
            <w:r w:rsidRPr="009A4211">
              <w:t>147.3</w:t>
            </w:r>
          </w:p>
        </w:tc>
        <w:tc>
          <w:tcPr>
            <w:tcW w:w="1435" w:type="dxa"/>
            <w:shd w:val="clear" w:color="auto" w:fill="auto"/>
            <w:noWrap/>
            <w:vAlign w:val="center"/>
            <w:hideMark/>
          </w:tcPr>
          <w:p w14:paraId="42FB9A34" w14:textId="77777777" w:rsidR="0032234A" w:rsidRPr="009A4211" w:rsidRDefault="0032234A">
            <w:pPr>
              <w:pStyle w:val="TAC"/>
            </w:pPr>
            <w:r w:rsidRPr="009A4211">
              <w:t>0.154</w:t>
            </w:r>
          </w:p>
        </w:tc>
        <w:tc>
          <w:tcPr>
            <w:tcW w:w="1435" w:type="dxa"/>
            <w:shd w:val="clear" w:color="auto" w:fill="auto"/>
            <w:noWrap/>
            <w:vAlign w:val="center"/>
            <w:hideMark/>
          </w:tcPr>
          <w:p w14:paraId="4957A305" w14:textId="77777777" w:rsidR="0032234A" w:rsidRPr="009A4211" w:rsidRDefault="0032234A">
            <w:pPr>
              <w:pStyle w:val="TAC"/>
            </w:pPr>
            <w:r w:rsidRPr="009A4211">
              <w:t>147.3</w:t>
            </w:r>
          </w:p>
        </w:tc>
        <w:tc>
          <w:tcPr>
            <w:tcW w:w="1435" w:type="dxa"/>
            <w:shd w:val="clear" w:color="auto" w:fill="auto"/>
            <w:noWrap/>
            <w:vAlign w:val="center"/>
            <w:hideMark/>
          </w:tcPr>
          <w:p w14:paraId="4215C065" w14:textId="77777777" w:rsidR="0032234A" w:rsidRPr="009A4211" w:rsidRDefault="0032234A">
            <w:pPr>
              <w:pStyle w:val="TAC"/>
            </w:pPr>
            <w:r w:rsidRPr="009A4211">
              <w:t>0.155</w:t>
            </w:r>
          </w:p>
        </w:tc>
      </w:tr>
      <w:tr w:rsidR="0032234A" w:rsidRPr="009A4211" w14:paraId="4C2E0722" w14:textId="77777777">
        <w:trPr>
          <w:trHeight w:val="315"/>
          <w:jc w:val="center"/>
        </w:trPr>
        <w:tc>
          <w:tcPr>
            <w:tcW w:w="1435" w:type="dxa"/>
            <w:shd w:val="clear" w:color="auto" w:fill="auto"/>
            <w:noWrap/>
            <w:vAlign w:val="center"/>
            <w:hideMark/>
          </w:tcPr>
          <w:p w14:paraId="4FA9A681" w14:textId="77777777" w:rsidR="0032234A" w:rsidRPr="009A4211" w:rsidRDefault="0032234A">
            <w:pPr>
              <w:pStyle w:val="TAC"/>
            </w:pPr>
            <w:r w:rsidRPr="009A4211">
              <w:t>163.6</w:t>
            </w:r>
          </w:p>
        </w:tc>
        <w:tc>
          <w:tcPr>
            <w:tcW w:w="1435" w:type="dxa"/>
            <w:shd w:val="clear" w:color="auto" w:fill="auto"/>
            <w:noWrap/>
            <w:vAlign w:val="center"/>
            <w:hideMark/>
          </w:tcPr>
          <w:p w14:paraId="3A6592E2" w14:textId="77777777" w:rsidR="0032234A" w:rsidRPr="009A4211" w:rsidRDefault="0032234A">
            <w:pPr>
              <w:pStyle w:val="TAC"/>
            </w:pPr>
            <w:r w:rsidRPr="009A4211">
              <w:t>0.08</w:t>
            </w:r>
          </w:p>
        </w:tc>
        <w:tc>
          <w:tcPr>
            <w:tcW w:w="1435" w:type="dxa"/>
            <w:shd w:val="clear" w:color="auto" w:fill="auto"/>
            <w:noWrap/>
            <w:vAlign w:val="center"/>
            <w:hideMark/>
          </w:tcPr>
          <w:p w14:paraId="65C0B0C8" w14:textId="77777777" w:rsidR="0032234A" w:rsidRPr="009A4211" w:rsidRDefault="0032234A">
            <w:pPr>
              <w:pStyle w:val="TAC"/>
            </w:pPr>
            <w:r w:rsidRPr="009A4211">
              <w:t>163.6</w:t>
            </w:r>
          </w:p>
        </w:tc>
        <w:tc>
          <w:tcPr>
            <w:tcW w:w="1435" w:type="dxa"/>
            <w:shd w:val="clear" w:color="auto" w:fill="auto"/>
            <w:noWrap/>
            <w:vAlign w:val="center"/>
            <w:hideMark/>
          </w:tcPr>
          <w:p w14:paraId="2C4AC9D7" w14:textId="77777777" w:rsidR="0032234A" w:rsidRPr="009A4211" w:rsidRDefault="0032234A">
            <w:pPr>
              <w:pStyle w:val="TAC"/>
            </w:pPr>
            <w:r w:rsidRPr="009A4211">
              <w:t>0.079</w:t>
            </w:r>
          </w:p>
        </w:tc>
      </w:tr>
      <w:tr w:rsidR="0032234A" w:rsidRPr="009A4211" w14:paraId="1B13C5CA" w14:textId="77777777">
        <w:trPr>
          <w:trHeight w:val="315"/>
          <w:jc w:val="center"/>
        </w:trPr>
        <w:tc>
          <w:tcPr>
            <w:tcW w:w="1435" w:type="dxa"/>
            <w:shd w:val="clear" w:color="auto" w:fill="auto"/>
            <w:noWrap/>
            <w:vAlign w:val="center"/>
            <w:hideMark/>
          </w:tcPr>
          <w:p w14:paraId="1CD48EE0" w14:textId="77777777" w:rsidR="0032234A" w:rsidRPr="009A4211" w:rsidRDefault="0032234A">
            <w:pPr>
              <w:pStyle w:val="TAC"/>
            </w:pPr>
            <w:r w:rsidRPr="009A4211">
              <w:t>180</w:t>
            </w:r>
          </w:p>
        </w:tc>
        <w:tc>
          <w:tcPr>
            <w:tcW w:w="1435" w:type="dxa"/>
            <w:shd w:val="clear" w:color="auto" w:fill="auto"/>
            <w:noWrap/>
            <w:vAlign w:val="center"/>
            <w:hideMark/>
          </w:tcPr>
          <w:p w14:paraId="2179F3F4" w14:textId="77777777" w:rsidR="0032234A" w:rsidRPr="009A4211" w:rsidRDefault="0032234A">
            <w:pPr>
              <w:pStyle w:val="TAC"/>
            </w:pPr>
            <w:r w:rsidRPr="009A4211">
              <w:t>0</w:t>
            </w:r>
          </w:p>
        </w:tc>
        <w:tc>
          <w:tcPr>
            <w:tcW w:w="1435" w:type="dxa"/>
            <w:shd w:val="clear" w:color="auto" w:fill="auto"/>
            <w:noWrap/>
            <w:vAlign w:val="center"/>
            <w:hideMark/>
          </w:tcPr>
          <w:p w14:paraId="5E90A38B" w14:textId="77777777" w:rsidR="0032234A" w:rsidRPr="009A4211" w:rsidRDefault="0032234A">
            <w:pPr>
              <w:pStyle w:val="TAC"/>
            </w:pPr>
            <w:r w:rsidRPr="009A4211">
              <w:t>180</w:t>
            </w:r>
          </w:p>
        </w:tc>
        <w:tc>
          <w:tcPr>
            <w:tcW w:w="1435" w:type="dxa"/>
            <w:shd w:val="clear" w:color="auto" w:fill="auto"/>
            <w:noWrap/>
            <w:vAlign w:val="center"/>
            <w:hideMark/>
          </w:tcPr>
          <w:p w14:paraId="6DDEE568" w14:textId="77777777" w:rsidR="0032234A" w:rsidRPr="009A4211" w:rsidRDefault="0032234A">
            <w:pPr>
              <w:pStyle w:val="TAC"/>
            </w:pPr>
            <w:r w:rsidRPr="009A4211">
              <w:t>0.008</w:t>
            </w:r>
          </w:p>
        </w:tc>
      </w:tr>
    </w:tbl>
    <w:p w14:paraId="6097855C" w14:textId="77777777" w:rsidR="0032234A" w:rsidRPr="009A4211" w:rsidRDefault="0032234A"/>
    <w:p w14:paraId="2FE4165B" w14:textId="77777777" w:rsidR="0032234A" w:rsidRPr="009A4211" w:rsidRDefault="0032234A">
      <w:pPr>
        <w:pStyle w:val="TH"/>
      </w:pPr>
      <w:r w:rsidRPr="009A4211">
        <w:t>Table M.4.2.1-2: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Clenshaw-Curtis quadratures with 13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=15</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3050E52B" w14:textId="77777777">
        <w:trPr>
          <w:trHeight w:val="315"/>
          <w:jc w:val="center"/>
        </w:trPr>
        <w:tc>
          <w:tcPr>
            <w:tcW w:w="2870" w:type="dxa"/>
            <w:gridSpan w:val="2"/>
            <w:shd w:val="clear" w:color="auto" w:fill="auto"/>
            <w:noWrap/>
            <w:vAlign w:val="center"/>
            <w:hideMark/>
          </w:tcPr>
          <w:p w14:paraId="5C3A652B"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474800BB" w14:textId="77777777" w:rsidR="0032234A" w:rsidRPr="009A4211" w:rsidRDefault="0032234A">
            <w:pPr>
              <w:pStyle w:val="TAH"/>
            </w:pPr>
            <w:r w:rsidRPr="009A4211">
              <w:t>Clenshaw-Curtis</w:t>
            </w:r>
          </w:p>
        </w:tc>
      </w:tr>
      <w:tr w:rsidR="0032234A" w:rsidRPr="009A4211" w14:paraId="37E75893" w14:textId="77777777">
        <w:trPr>
          <w:trHeight w:val="315"/>
          <w:jc w:val="center"/>
        </w:trPr>
        <w:tc>
          <w:tcPr>
            <w:tcW w:w="1435" w:type="dxa"/>
            <w:shd w:val="clear" w:color="auto" w:fill="auto"/>
            <w:noWrap/>
            <w:vAlign w:val="center"/>
            <w:hideMark/>
          </w:tcPr>
          <w:p w14:paraId="2A74774B"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51113576" w14:textId="77777777" w:rsidR="0032234A" w:rsidRPr="009A4211" w:rsidRDefault="0032234A">
            <w:pPr>
              <w:pStyle w:val="TAH"/>
            </w:pPr>
            <w:r w:rsidRPr="009A4211">
              <w:t>Weights</w:t>
            </w:r>
          </w:p>
        </w:tc>
        <w:tc>
          <w:tcPr>
            <w:tcW w:w="1435" w:type="dxa"/>
            <w:shd w:val="clear" w:color="auto" w:fill="auto"/>
            <w:noWrap/>
            <w:vAlign w:val="center"/>
            <w:hideMark/>
          </w:tcPr>
          <w:p w14:paraId="1C3CD912"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65603BE9" w14:textId="77777777" w:rsidR="0032234A" w:rsidRPr="009A4211" w:rsidRDefault="0032234A">
            <w:pPr>
              <w:pStyle w:val="TAH"/>
            </w:pPr>
            <w:r w:rsidRPr="009A4211">
              <w:t>Weights</w:t>
            </w:r>
          </w:p>
        </w:tc>
      </w:tr>
      <w:tr w:rsidR="0032234A" w:rsidRPr="009A4211" w14:paraId="603BED5C" w14:textId="77777777">
        <w:trPr>
          <w:trHeight w:val="315"/>
          <w:jc w:val="center"/>
        </w:trPr>
        <w:tc>
          <w:tcPr>
            <w:tcW w:w="1435" w:type="dxa"/>
            <w:shd w:val="clear" w:color="auto" w:fill="auto"/>
            <w:noWrap/>
            <w:vAlign w:val="center"/>
            <w:hideMark/>
          </w:tcPr>
          <w:p w14:paraId="413DCDB4" w14:textId="77777777" w:rsidR="0032234A" w:rsidRPr="009A4211" w:rsidRDefault="0032234A">
            <w:pPr>
              <w:pStyle w:val="TAC"/>
            </w:pPr>
            <w:r w:rsidRPr="009A4211">
              <w:t>0</w:t>
            </w:r>
          </w:p>
        </w:tc>
        <w:tc>
          <w:tcPr>
            <w:tcW w:w="1435" w:type="dxa"/>
            <w:shd w:val="clear" w:color="auto" w:fill="auto"/>
            <w:noWrap/>
            <w:vAlign w:val="center"/>
            <w:hideMark/>
          </w:tcPr>
          <w:p w14:paraId="7B09451C" w14:textId="77777777" w:rsidR="0032234A" w:rsidRPr="009A4211" w:rsidRDefault="0032234A">
            <w:pPr>
              <w:pStyle w:val="TAC"/>
            </w:pPr>
            <w:r w:rsidRPr="009A4211">
              <w:t>0</w:t>
            </w:r>
          </w:p>
        </w:tc>
        <w:tc>
          <w:tcPr>
            <w:tcW w:w="1435" w:type="dxa"/>
            <w:shd w:val="clear" w:color="auto" w:fill="auto"/>
            <w:noWrap/>
            <w:vAlign w:val="center"/>
            <w:hideMark/>
          </w:tcPr>
          <w:p w14:paraId="2DAD3165" w14:textId="77777777" w:rsidR="0032234A" w:rsidRPr="009A4211" w:rsidRDefault="0032234A">
            <w:pPr>
              <w:pStyle w:val="TAC"/>
            </w:pPr>
            <w:r w:rsidRPr="009A4211">
              <w:t>0</w:t>
            </w:r>
          </w:p>
        </w:tc>
        <w:tc>
          <w:tcPr>
            <w:tcW w:w="1435" w:type="dxa"/>
            <w:shd w:val="clear" w:color="auto" w:fill="auto"/>
            <w:noWrap/>
            <w:vAlign w:val="center"/>
            <w:hideMark/>
          </w:tcPr>
          <w:p w14:paraId="684CAAA8" w14:textId="77777777" w:rsidR="0032234A" w:rsidRPr="009A4211" w:rsidRDefault="0032234A">
            <w:pPr>
              <w:pStyle w:val="TAC"/>
            </w:pPr>
            <w:r w:rsidRPr="009A4211">
              <w:t>0.007</w:t>
            </w:r>
          </w:p>
        </w:tc>
      </w:tr>
      <w:tr w:rsidR="0032234A" w:rsidRPr="009A4211" w14:paraId="3D53F6E4" w14:textId="77777777">
        <w:trPr>
          <w:trHeight w:val="315"/>
          <w:jc w:val="center"/>
        </w:trPr>
        <w:tc>
          <w:tcPr>
            <w:tcW w:w="1435" w:type="dxa"/>
            <w:shd w:val="clear" w:color="auto" w:fill="auto"/>
            <w:noWrap/>
            <w:vAlign w:val="center"/>
            <w:hideMark/>
          </w:tcPr>
          <w:p w14:paraId="760DC5B3" w14:textId="77777777" w:rsidR="0032234A" w:rsidRPr="009A4211" w:rsidRDefault="0032234A">
            <w:pPr>
              <w:pStyle w:val="TAC"/>
            </w:pPr>
            <w:r w:rsidRPr="009A4211">
              <w:t>15</w:t>
            </w:r>
          </w:p>
        </w:tc>
        <w:tc>
          <w:tcPr>
            <w:tcW w:w="1435" w:type="dxa"/>
            <w:shd w:val="clear" w:color="auto" w:fill="auto"/>
            <w:noWrap/>
            <w:vAlign w:val="center"/>
            <w:hideMark/>
          </w:tcPr>
          <w:p w14:paraId="096657B8" w14:textId="77777777" w:rsidR="0032234A" w:rsidRPr="009A4211" w:rsidRDefault="0032234A">
            <w:pPr>
              <w:pStyle w:val="TAC"/>
            </w:pPr>
            <w:r w:rsidRPr="009A4211">
              <w:t>0.0678</w:t>
            </w:r>
          </w:p>
        </w:tc>
        <w:tc>
          <w:tcPr>
            <w:tcW w:w="1435" w:type="dxa"/>
            <w:shd w:val="clear" w:color="auto" w:fill="auto"/>
            <w:noWrap/>
            <w:vAlign w:val="center"/>
            <w:hideMark/>
          </w:tcPr>
          <w:p w14:paraId="363FF2B4" w14:textId="77777777" w:rsidR="0032234A" w:rsidRPr="009A4211" w:rsidRDefault="0032234A">
            <w:pPr>
              <w:pStyle w:val="TAC"/>
            </w:pPr>
            <w:r w:rsidRPr="009A4211">
              <w:t>15</w:t>
            </w:r>
          </w:p>
        </w:tc>
        <w:tc>
          <w:tcPr>
            <w:tcW w:w="1435" w:type="dxa"/>
            <w:shd w:val="clear" w:color="auto" w:fill="auto"/>
            <w:noWrap/>
            <w:vAlign w:val="center"/>
            <w:hideMark/>
          </w:tcPr>
          <w:p w14:paraId="4E4EBA75" w14:textId="77777777" w:rsidR="0032234A" w:rsidRPr="009A4211" w:rsidRDefault="0032234A">
            <w:pPr>
              <w:pStyle w:val="TAC"/>
            </w:pPr>
            <w:r w:rsidRPr="009A4211">
              <w:t>0.0661</w:t>
            </w:r>
          </w:p>
        </w:tc>
      </w:tr>
      <w:tr w:rsidR="0032234A" w:rsidRPr="009A4211" w14:paraId="54EAAD4B" w14:textId="77777777">
        <w:trPr>
          <w:trHeight w:val="315"/>
          <w:jc w:val="center"/>
        </w:trPr>
        <w:tc>
          <w:tcPr>
            <w:tcW w:w="1435" w:type="dxa"/>
            <w:shd w:val="clear" w:color="auto" w:fill="auto"/>
            <w:noWrap/>
            <w:vAlign w:val="center"/>
            <w:hideMark/>
          </w:tcPr>
          <w:p w14:paraId="5933613E" w14:textId="77777777" w:rsidR="0032234A" w:rsidRPr="009A4211" w:rsidRDefault="0032234A">
            <w:pPr>
              <w:pStyle w:val="TAC"/>
            </w:pPr>
            <w:r w:rsidRPr="009A4211">
              <w:t>30</w:t>
            </w:r>
          </w:p>
        </w:tc>
        <w:tc>
          <w:tcPr>
            <w:tcW w:w="1435" w:type="dxa"/>
            <w:shd w:val="clear" w:color="auto" w:fill="auto"/>
            <w:noWrap/>
            <w:vAlign w:val="center"/>
            <w:hideMark/>
          </w:tcPr>
          <w:p w14:paraId="23266E41" w14:textId="77777777" w:rsidR="0032234A" w:rsidRPr="009A4211" w:rsidRDefault="0032234A">
            <w:pPr>
              <w:pStyle w:val="TAC"/>
            </w:pPr>
            <w:r w:rsidRPr="009A4211">
              <w:t>0.1309</w:t>
            </w:r>
          </w:p>
        </w:tc>
        <w:tc>
          <w:tcPr>
            <w:tcW w:w="1435" w:type="dxa"/>
            <w:shd w:val="clear" w:color="auto" w:fill="auto"/>
            <w:noWrap/>
            <w:vAlign w:val="center"/>
            <w:hideMark/>
          </w:tcPr>
          <w:p w14:paraId="14606837" w14:textId="77777777" w:rsidR="0032234A" w:rsidRPr="009A4211" w:rsidRDefault="0032234A">
            <w:pPr>
              <w:pStyle w:val="TAC"/>
            </w:pPr>
            <w:r w:rsidRPr="009A4211">
              <w:t>30</w:t>
            </w:r>
          </w:p>
        </w:tc>
        <w:tc>
          <w:tcPr>
            <w:tcW w:w="1435" w:type="dxa"/>
            <w:shd w:val="clear" w:color="auto" w:fill="auto"/>
            <w:noWrap/>
            <w:vAlign w:val="center"/>
            <w:hideMark/>
          </w:tcPr>
          <w:p w14:paraId="518ACD16" w14:textId="77777777" w:rsidR="0032234A" w:rsidRPr="009A4211" w:rsidRDefault="0032234A">
            <w:pPr>
              <w:pStyle w:val="TAC"/>
            </w:pPr>
            <w:r w:rsidRPr="009A4211">
              <w:t>0.1315</w:t>
            </w:r>
          </w:p>
        </w:tc>
      </w:tr>
      <w:tr w:rsidR="0032234A" w:rsidRPr="009A4211" w14:paraId="6613DD23" w14:textId="77777777">
        <w:trPr>
          <w:trHeight w:val="315"/>
          <w:jc w:val="center"/>
        </w:trPr>
        <w:tc>
          <w:tcPr>
            <w:tcW w:w="1435" w:type="dxa"/>
            <w:shd w:val="clear" w:color="auto" w:fill="auto"/>
            <w:noWrap/>
            <w:vAlign w:val="center"/>
            <w:hideMark/>
          </w:tcPr>
          <w:p w14:paraId="4A06EA17" w14:textId="77777777" w:rsidR="0032234A" w:rsidRPr="009A4211" w:rsidRDefault="0032234A">
            <w:pPr>
              <w:pStyle w:val="TAC"/>
            </w:pPr>
            <w:r w:rsidRPr="009A4211">
              <w:t>45</w:t>
            </w:r>
          </w:p>
        </w:tc>
        <w:tc>
          <w:tcPr>
            <w:tcW w:w="1435" w:type="dxa"/>
            <w:shd w:val="clear" w:color="auto" w:fill="auto"/>
            <w:noWrap/>
            <w:vAlign w:val="center"/>
            <w:hideMark/>
          </w:tcPr>
          <w:p w14:paraId="064F5804" w14:textId="77777777" w:rsidR="0032234A" w:rsidRPr="009A4211" w:rsidRDefault="0032234A">
            <w:pPr>
              <w:pStyle w:val="TAC"/>
            </w:pPr>
            <w:r w:rsidRPr="009A4211">
              <w:t>0.1851</w:t>
            </w:r>
          </w:p>
        </w:tc>
        <w:tc>
          <w:tcPr>
            <w:tcW w:w="1435" w:type="dxa"/>
            <w:shd w:val="clear" w:color="auto" w:fill="auto"/>
            <w:noWrap/>
            <w:vAlign w:val="center"/>
            <w:hideMark/>
          </w:tcPr>
          <w:p w14:paraId="2CF034E5" w14:textId="77777777" w:rsidR="0032234A" w:rsidRPr="009A4211" w:rsidRDefault="0032234A">
            <w:pPr>
              <w:pStyle w:val="TAC"/>
            </w:pPr>
            <w:r w:rsidRPr="009A4211">
              <w:t>45</w:t>
            </w:r>
          </w:p>
        </w:tc>
        <w:tc>
          <w:tcPr>
            <w:tcW w:w="1435" w:type="dxa"/>
            <w:shd w:val="clear" w:color="auto" w:fill="auto"/>
            <w:noWrap/>
            <w:vAlign w:val="center"/>
            <w:hideMark/>
          </w:tcPr>
          <w:p w14:paraId="162A0BD0" w14:textId="77777777" w:rsidR="0032234A" w:rsidRPr="009A4211" w:rsidRDefault="0032234A">
            <w:pPr>
              <w:pStyle w:val="TAC"/>
            </w:pPr>
            <w:r w:rsidRPr="009A4211">
              <w:t>0.1848</w:t>
            </w:r>
          </w:p>
        </w:tc>
      </w:tr>
      <w:tr w:rsidR="0032234A" w:rsidRPr="009A4211" w14:paraId="04D0B964" w14:textId="77777777">
        <w:trPr>
          <w:trHeight w:val="315"/>
          <w:jc w:val="center"/>
        </w:trPr>
        <w:tc>
          <w:tcPr>
            <w:tcW w:w="1435" w:type="dxa"/>
            <w:shd w:val="clear" w:color="auto" w:fill="auto"/>
            <w:noWrap/>
            <w:vAlign w:val="center"/>
            <w:hideMark/>
          </w:tcPr>
          <w:p w14:paraId="231778DC" w14:textId="77777777" w:rsidR="0032234A" w:rsidRPr="009A4211" w:rsidRDefault="0032234A">
            <w:pPr>
              <w:pStyle w:val="TAC"/>
            </w:pPr>
            <w:r w:rsidRPr="009A4211">
              <w:t>60</w:t>
            </w:r>
          </w:p>
        </w:tc>
        <w:tc>
          <w:tcPr>
            <w:tcW w:w="1435" w:type="dxa"/>
            <w:shd w:val="clear" w:color="auto" w:fill="auto"/>
            <w:noWrap/>
            <w:vAlign w:val="center"/>
            <w:hideMark/>
          </w:tcPr>
          <w:p w14:paraId="56844E09" w14:textId="77777777" w:rsidR="0032234A" w:rsidRPr="009A4211" w:rsidRDefault="0032234A">
            <w:pPr>
              <w:pStyle w:val="TAC"/>
            </w:pPr>
            <w:r w:rsidRPr="009A4211">
              <w:t>0.2267</w:t>
            </w:r>
          </w:p>
        </w:tc>
        <w:tc>
          <w:tcPr>
            <w:tcW w:w="1435" w:type="dxa"/>
            <w:shd w:val="clear" w:color="auto" w:fill="auto"/>
            <w:noWrap/>
            <w:vAlign w:val="center"/>
            <w:hideMark/>
          </w:tcPr>
          <w:p w14:paraId="2CB29F5D" w14:textId="77777777" w:rsidR="0032234A" w:rsidRPr="009A4211" w:rsidRDefault="0032234A">
            <w:pPr>
              <w:pStyle w:val="TAC"/>
            </w:pPr>
            <w:r w:rsidRPr="009A4211">
              <w:t>60</w:t>
            </w:r>
          </w:p>
        </w:tc>
        <w:tc>
          <w:tcPr>
            <w:tcW w:w="1435" w:type="dxa"/>
            <w:shd w:val="clear" w:color="auto" w:fill="auto"/>
            <w:noWrap/>
            <w:vAlign w:val="center"/>
            <w:hideMark/>
          </w:tcPr>
          <w:p w14:paraId="5B98826F" w14:textId="77777777" w:rsidR="0032234A" w:rsidRPr="009A4211" w:rsidRDefault="0032234A">
            <w:pPr>
              <w:pStyle w:val="TAC"/>
            </w:pPr>
            <w:r w:rsidRPr="009A4211">
              <w:t>0.227</w:t>
            </w:r>
          </w:p>
        </w:tc>
      </w:tr>
      <w:tr w:rsidR="0032234A" w:rsidRPr="009A4211" w14:paraId="3C178EBC" w14:textId="77777777">
        <w:trPr>
          <w:trHeight w:val="315"/>
          <w:jc w:val="center"/>
        </w:trPr>
        <w:tc>
          <w:tcPr>
            <w:tcW w:w="1435" w:type="dxa"/>
            <w:shd w:val="clear" w:color="auto" w:fill="auto"/>
            <w:noWrap/>
            <w:vAlign w:val="center"/>
            <w:hideMark/>
          </w:tcPr>
          <w:p w14:paraId="5664D55E" w14:textId="77777777" w:rsidR="0032234A" w:rsidRPr="009A4211" w:rsidRDefault="0032234A">
            <w:pPr>
              <w:pStyle w:val="TAC"/>
            </w:pPr>
            <w:r w:rsidRPr="009A4211">
              <w:t>75</w:t>
            </w:r>
          </w:p>
        </w:tc>
        <w:tc>
          <w:tcPr>
            <w:tcW w:w="1435" w:type="dxa"/>
            <w:shd w:val="clear" w:color="auto" w:fill="auto"/>
            <w:noWrap/>
            <w:vAlign w:val="center"/>
            <w:hideMark/>
          </w:tcPr>
          <w:p w14:paraId="755A5F25" w14:textId="77777777" w:rsidR="0032234A" w:rsidRPr="009A4211" w:rsidRDefault="0032234A">
            <w:pPr>
              <w:pStyle w:val="TAC"/>
            </w:pPr>
            <w:r w:rsidRPr="009A4211">
              <w:t>0.2529</w:t>
            </w:r>
          </w:p>
        </w:tc>
        <w:tc>
          <w:tcPr>
            <w:tcW w:w="1435" w:type="dxa"/>
            <w:shd w:val="clear" w:color="auto" w:fill="auto"/>
            <w:noWrap/>
            <w:vAlign w:val="center"/>
            <w:hideMark/>
          </w:tcPr>
          <w:p w14:paraId="27011324" w14:textId="77777777" w:rsidR="0032234A" w:rsidRPr="009A4211" w:rsidRDefault="0032234A">
            <w:pPr>
              <w:pStyle w:val="TAC"/>
            </w:pPr>
            <w:r w:rsidRPr="009A4211">
              <w:t>75</w:t>
            </w:r>
          </w:p>
        </w:tc>
        <w:tc>
          <w:tcPr>
            <w:tcW w:w="1435" w:type="dxa"/>
            <w:shd w:val="clear" w:color="auto" w:fill="auto"/>
            <w:noWrap/>
            <w:vAlign w:val="center"/>
            <w:hideMark/>
          </w:tcPr>
          <w:p w14:paraId="6F4819ED" w14:textId="77777777" w:rsidR="0032234A" w:rsidRPr="009A4211" w:rsidRDefault="0032234A">
            <w:pPr>
              <w:pStyle w:val="TAC"/>
            </w:pPr>
            <w:r w:rsidRPr="009A4211">
              <w:t>0.2527</w:t>
            </w:r>
          </w:p>
        </w:tc>
      </w:tr>
      <w:tr w:rsidR="0032234A" w:rsidRPr="009A4211" w14:paraId="1C9B1627" w14:textId="77777777">
        <w:trPr>
          <w:trHeight w:val="315"/>
          <w:jc w:val="center"/>
        </w:trPr>
        <w:tc>
          <w:tcPr>
            <w:tcW w:w="1435" w:type="dxa"/>
            <w:shd w:val="clear" w:color="auto" w:fill="auto"/>
            <w:noWrap/>
            <w:vAlign w:val="center"/>
            <w:hideMark/>
          </w:tcPr>
          <w:p w14:paraId="6ECBA307" w14:textId="77777777" w:rsidR="0032234A" w:rsidRPr="009A4211" w:rsidRDefault="0032234A">
            <w:pPr>
              <w:pStyle w:val="TAC"/>
            </w:pPr>
            <w:r w:rsidRPr="009A4211">
              <w:t>90</w:t>
            </w:r>
          </w:p>
        </w:tc>
        <w:tc>
          <w:tcPr>
            <w:tcW w:w="1435" w:type="dxa"/>
            <w:shd w:val="clear" w:color="auto" w:fill="auto"/>
            <w:noWrap/>
            <w:vAlign w:val="center"/>
            <w:hideMark/>
          </w:tcPr>
          <w:p w14:paraId="153A307E" w14:textId="77777777" w:rsidR="0032234A" w:rsidRPr="009A4211" w:rsidRDefault="0032234A">
            <w:pPr>
              <w:pStyle w:val="TAC"/>
            </w:pPr>
            <w:r w:rsidRPr="009A4211">
              <w:t>0.2618</w:t>
            </w:r>
          </w:p>
        </w:tc>
        <w:tc>
          <w:tcPr>
            <w:tcW w:w="1435" w:type="dxa"/>
            <w:shd w:val="clear" w:color="auto" w:fill="auto"/>
            <w:noWrap/>
            <w:vAlign w:val="center"/>
            <w:hideMark/>
          </w:tcPr>
          <w:p w14:paraId="74630971" w14:textId="77777777" w:rsidR="0032234A" w:rsidRPr="009A4211" w:rsidRDefault="0032234A">
            <w:pPr>
              <w:pStyle w:val="TAC"/>
            </w:pPr>
            <w:r w:rsidRPr="009A4211">
              <w:t>90</w:t>
            </w:r>
          </w:p>
        </w:tc>
        <w:tc>
          <w:tcPr>
            <w:tcW w:w="1435" w:type="dxa"/>
            <w:shd w:val="clear" w:color="auto" w:fill="auto"/>
            <w:noWrap/>
            <w:vAlign w:val="center"/>
            <w:hideMark/>
          </w:tcPr>
          <w:p w14:paraId="166E32AF" w14:textId="77777777" w:rsidR="0032234A" w:rsidRPr="009A4211" w:rsidRDefault="0032234A">
            <w:pPr>
              <w:pStyle w:val="TAC"/>
            </w:pPr>
            <w:r w:rsidRPr="009A4211">
              <w:t>0.262</w:t>
            </w:r>
          </w:p>
        </w:tc>
      </w:tr>
      <w:tr w:rsidR="0032234A" w:rsidRPr="009A4211" w14:paraId="50E8B529" w14:textId="77777777">
        <w:trPr>
          <w:trHeight w:val="315"/>
          <w:jc w:val="center"/>
        </w:trPr>
        <w:tc>
          <w:tcPr>
            <w:tcW w:w="1435" w:type="dxa"/>
            <w:shd w:val="clear" w:color="auto" w:fill="auto"/>
            <w:noWrap/>
            <w:vAlign w:val="center"/>
            <w:hideMark/>
          </w:tcPr>
          <w:p w14:paraId="04ADA0F3" w14:textId="77777777" w:rsidR="0032234A" w:rsidRPr="009A4211" w:rsidRDefault="0032234A">
            <w:pPr>
              <w:pStyle w:val="TAC"/>
            </w:pPr>
            <w:r w:rsidRPr="009A4211">
              <w:t>105</w:t>
            </w:r>
          </w:p>
        </w:tc>
        <w:tc>
          <w:tcPr>
            <w:tcW w:w="1435" w:type="dxa"/>
            <w:shd w:val="clear" w:color="auto" w:fill="auto"/>
            <w:noWrap/>
            <w:vAlign w:val="center"/>
            <w:hideMark/>
          </w:tcPr>
          <w:p w14:paraId="14044865" w14:textId="77777777" w:rsidR="0032234A" w:rsidRPr="009A4211" w:rsidRDefault="0032234A">
            <w:pPr>
              <w:pStyle w:val="TAC"/>
            </w:pPr>
            <w:r w:rsidRPr="009A4211">
              <w:t>0.2529</w:t>
            </w:r>
          </w:p>
        </w:tc>
        <w:tc>
          <w:tcPr>
            <w:tcW w:w="1435" w:type="dxa"/>
            <w:shd w:val="clear" w:color="auto" w:fill="auto"/>
            <w:noWrap/>
            <w:vAlign w:val="center"/>
            <w:hideMark/>
          </w:tcPr>
          <w:p w14:paraId="035A146D" w14:textId="77777777" w:rsidR="0032234A" w:rsidRPr="009A4211" w:rsidRDefault="0032234A">
            <w:pPr>
              <w:pStyle w:val="TAC"/>
            </w:pPr>
            <w:r w:rsidRPr="009A4211">
              <w:t>105</w:t>
            </w:r>
          </w:p>
        </w:tc>
        <w:tc>
          <w:tcPr>
            <w:tcW w:w="1435" w:type="dxa"/>
            <w:shd w:val="clear" w:color="auto" w:fill="auto"/>
            <w:noWrap/>
            <w:vAlign w:val="center"/>
            <w:hideMark/>
          </w:tcPr>
          <w:p w14:paraId="31CE42E2" w14:textId="77777777" w:rsidR="0032234A" w:rsidRPr="009A4211" w:rsidRDefault="0032234A">
            <w:pPr>
              <w:pStyle w:val="TAC"/>
            </w:pPr>
            <w:r w:rsidRPr="009A4211">
              <w:t>0.2527</w:t>
            </w:r>
          </w:p>
        </w:tc>
      </w:tr>
      <w:tr w:rsidR="0032234A" w:rsidRPr="009A4211" w14:paraId="7370EA18" w14:textId="77777777">
        <w:trPr>
          <w:trHeight w:val="315"/>
          <w:jc w:val="center"/>
        </w:trPr>
        <w:tc>
          <w:tcPr>
            <w:tcW w:w="1435" w:type="dxa"/>
            <w:shd w:val="clear" w:color="auto" w:fill="auto"/>
            <w:noWrap/>
            <w:vAlign w:val="center"/>
            <w:hideMark/>
          </w:tcPr>
          <w:p w14:paraId="0A7AD6AA" w14:textId="77777777" w:rsidR="0032234A" w:rsidRPr="009A4211" w:rsidRDefault="0032234A">
            <w:pPr>
              <w:pStyle w:val="TAC"/>
            </w:pPr>
            <w:r w:rsidRPr="009A4211">
              <w:t>120</w:t>
            </w:r>
          </w:p>
        </w:tc>
        <w:tc>
          <w:tcPr>
            <w:tcW w:w="1435" w:type="dxa"/>
            <w:shd w:val="clear" w:color="auto" w:fill="auto"/>
            <w:noWrap/>
            <w:vAlign w:val="center"/>
            <w:hideMark/>
          </w:tcPr>
          <w:p w14:paraId="2589F966" w14:textId="77777777" w:rsidR="0032234A" w:rsidRPr="009A4211" w:rsidRDefault="0032234A">
            <w:pPr>
              <w:pStyle w:val="TAC"/>
            </w:pPr>
            <w:r w:rsidRPr="009A4211">
              <w:t>0.2267</w:t>
            </w:r>
          </w:p>
        </w:tc>
        <w:tc>
          <w:tcPr>
            <w:tcW w:w="1435" w:type="dxa"/>
            <w:shd w:val="clear" w:color="auto" w:fill="auto"/>
            <w:noWrap/>
            <w:vAlign w:val="center"/>
            <w:hideMark/>
          </w:tcPr>
          <w:p w14:paraId="39317607" w14:textId="77777777" w:rsidR="0032234A" w:rsidRPr="009A4211" w:rsidRDefault="0032234A">
            <w:pPr>
              <w:pStyle w:val="TAC"/>
            </w:pPr>
            <w:r w:rsidRPr="009A4211">
              <w:t>120</w:t>
            </w:r>
          </w:p>
        </w:tc>
        <w:tc>
          <w:tcPr>
            <w:tcW w:w="1435" w:type="dxa"/>
            <w:shd w:val="clear" w:color="auto" w:fill="auto"/>
            <w:noWrap/>
            <w:vAlign w:val="center"/>
            <w:hideMark/>
          </w:tcPr>
          <w:p w14:paraId="3989B852" w14:textId="77777777" w:rsidR="0032234A" w:rsidRPr="009A4211" w:rsidRDefault="0032234A">
            <w:pPr>
              <w:pStyle w:val="TAC"/>
            </w:pPr>
            <w:r w:rsidRPr="009A4211">
              <w:t>0.227</w:t>
            </w:r>
          </w:p>
        </w:tc>
      </w:tr>
      <w:tr w:rsidR="0032234A" w:rsidRPr="009A4211" w14:paraId="70B9BCB0" w14:textId="77777777">
        <w:trPr>
          <w:trHeight w:val="315"/>
          <w:jc w:val="center"/>
        </w:trPr>
        <w:tc>
          <w:tcPr>
            <w:tcW w:w="1435" w:type="dxa"/>
            <w:shd w:val="clear" w:color="auto" w:fill="auto"/>
            <w:noWrap/>
            <w:vAlign w:val="center"/>
            <w:hideMark/>
          </w:tcPr>
          <w:p w14:paraId="4DD17F6C" w14:textId="77777777" w:rsidR="0032234A" w:rsidRPr="009A4211" w:rsidRDefault="0032234A">
            <w:pPr>
              <w:pStyle w:val="TAC"/>
            </w:pPr>
            <w:r w:rsidRPr="009A4211">
              <w:t>135</w:t>
            </w:r>
          </w:p>
        </w:tc>
        <w:tc>
          <w:tcPr>
            <w:tcW w:w="1435" w:type="dxa"/>
            <w:shd w:val="clear" w:color="auto" w:fill="auto"/>
            <w:noWrap/>
            <w:vAlign w:val="center"/>
            <w:hideMark/>
          </w:tcPr>
          <w:p w14:paraId="791230DE" w14:textId="77777777" w:rsidR="0032234A" w:rsidRPr="009A4211" w:rsidRDefault="0032234A">
            <w:pPr>
              <w:pStyle w:val="TAC"/>
            </w:pPr>
            <w:r w:rsidRPr="009A4211">
              <w:t>0.1851</w:t>
            </w:r>
          </w:p>
        </w:tc>
        <w:tc>
          <w:tcPr>
            <w:tcW w:w="1435" w:type="dxa"/>
            <w:shd w:val="clear" w:color="auto" w:fill="auto"/>
            <w:noWrap/>
            <w:vAlign w:val="center"/>
            <w:hideMark/>
          </w:tcPr>
          <w:p w14:paraId="49E99E4C" w14:textId="77777777" w:rsidR="0032234A" w:rsidRPr="009A4211" w:rsidRDefault="0032234A">
            <w:pPr>
              <w:pStyle w:val="TAC"/>
            </w:pPr>
            <w:r w:rsidRPr="009A4211">
              <w:t>135</w:t>
            </w:r>
          </w:p>
        </w:tc>
        <w:tc>
          <w:tcPr>
            <w:tcW w:w="1435" w:type="dxa"/>
            <w:shd w:val="clear" w:color="auto" w:fill="auto"/>
            <w:noWrap/>
            <w:vAlign w:val="center"/>
            <w:hideMark/>
          </w:tcPr>
          <w:p w14:paraId="226AA7F2" w14:textId="77777777" w:rsidR="0032234A" w:rsidRPr="009A4211" w:rsidRDefault="0032234A">
            <w:pPr>
              <w:pStyle w:val="TAC"/>
            </w:pPr>
            <w:r w:rsidRPr="009A4211">
              <w:t>0.1848</w:t>
            </w:r>
          </w:p>
        </w:tc>
      </w:tr>
      <w:tr w:rsidR="0032234A" w:rsidRPr="009A4211" w14:paraId="17F2C7F3" w14:textId="77777777">
        <w:trPr>
          <w:trHeight w:val="315"/>
          <w:jc w:val="center"/>
        </w:trPr>
        <w:tc>
          <w:tcPr>
            <w:tcW w:w="1435" w:type="dxa"/>
            <w:shd w:val="clear" w:color="auto" w:fill="auto"/>
            <w:noWrap/>
            <w:vAlign w:val="center"/>
            <w:hideMark/>
          </w:tcPr>
          <w:p w14:paraId="20889A9C" w14:textId="77777777" w:rsidR="0032234A" w:rsidRPr="009A4211" w:rsidRDefault="0032234A">
            <w:pPr>
              <w:pStyle w:val="TAC"/>
            </w:pPr>
            <w:r w:rsidRPr="009A4211">
              <w:t>150</w:t>
            </w:r>
          </w:p>
        </w:tc>
        <w:tc>
          <w:tcPr>
            <w:tcW w:w="1435" w:type="dxa"/>
            <w:shd w:val="clear" w:color="auto" w:fill="auto"/>
            <w:noWrap/>
            <w:vAlign w:val="center"/>
            <w:hideMark/>
          </w:tcPr>
          <w:p w14:paraId="33A01117" w14:textId="77777777" w:rsidR="0032234A" w:rsidRPr="009A4211" w:rsidRDefault="0032234A">
            <w:pPr>
              <w:pStyle w:val="TAC"/>
            </w:pPr>
            <w:r w:rsidRPr="009A4211">
              <w:t>0.1309</w:t>
            </w:r>
          </w:p>
        </w:tc>
        <w:tc>
          <w:tcPr>
            <w:tcW w:w="1435" w:type="dxa"/>
            <w:shd w:val="clear" w:color="auto" w:fill="auto"/>
            <w:noWrap/>
            <w:vAlign w:val="center"/>
            <w:hideMark/>
          </w:tcPr>
          <w:p w14:paraId="1EBC5E99" w14:textId="77777777" w:rsidR="0032234A" w:rsidRPr="009A4211" w:rsidRDefault="0032234A">
            <w:pPr>
              <w:pStyle w:val="TAC"/>
            </w:pPr>
            <w:r w:rsidRPr="009A4211">
              <w:t>150</w:t>
            </w:r>
          </w:p>
        </w:tc>
        <w:tc>
          <w:tcPr>
            <w:tcW w:w="1435" w:type="dxa"/>
            <w:shd w:val="clear" w:color="auto" w:fill="auto"/>
            <w:noWrap/>
            <w:vAlign w:val="center"/>
            <w:hideMark/>
          </w:tcPr>
          <w:p w14:paraId="3B85D2BF" w14:textId="77777777" w:rsidR="0032234A" w:rsidRPr="009A4211" w:rsidRDefault="0032234A">
            <w:pPr>
              <w:pStyle w:val="TAC"/>
            </w:pPr>
            <w:r w:rsidRPr="009A4211">
              <w:t>0.1315</w:t>
            </w:r>
          </w:p>
        </w:tc>
      </w:tr>
      <w:tr w:rsidR="0032234A" w:rsidRPr="009A4211" w14:paraId="0D0FC0CF" w14:textId="77777777">
        <w:trPr>
          <w:trHeight w:val="315"/>
          <w:jc w:val="center"/>
        </w:trPr>
        <w:tc>
          <w:tcPr>
            <w:tcW w:w="1435" w:type="dxa"/>
            <w:shd w:val="clear" w:color="auto" w:fill="auto"/>
            <w:noWrap/>
            <w:vAlign w:val="center"/>
            <w:hideMark/>
          </w:tcPr>
          <w:p w14:paraId="57ED7198" w14:textId="77777777" w:rsidR="0032234A" w:rsidRPr="009A4211" w:rsidRDefault="0032234A">
            <w:pPr>
              <w:pStyle w:val="TAC"/>
            </w:pPr>
            <w:r w:rsidRPr="009A4211">
              <w:t>165</w:t>
            </w:r>
          </w:p>
        </w:tc>
        <w:tc>
          <w:tcPr>
            <w:tcW w:w="1435" w:type="dxa"/>
            <w:shd w:val="clear" w:color="auto" w:fill="auto"/>
            <w:noWrap/>
            <w:vAlign w:val="center"/>
            <w:hideMark/>
          </w:tcPr>
          <w:p w14:paraId="4B2BB686" w14:textId="77777777" w:rsidR="0032234A" w:rsidRPr="009A4211" w:rsidRDefault="0032234A">
            <w:pPr>
              <w:pStyle w:val="TAC"/>
            </w:pPr>
            <w:r w:rsidRPr="009A4211">
              <w:t>0.0678</w:t>
            </w:r>
          </w:p>
        </w:tc>
        <w:tc>
          <w:tcPr>
            <w:tcW w:w="1435" w:type="dxa"/>
            <w:shd w:val="clear" w:color="auto" w:fill="auto"/>
            <w:noWrap/>
            <w:vAlign w:val="center"/>
            <w:hideMark/>
          </w:tcPr>
          <w:p w14:paraId="67061881" w14:textId="77777777" w:rsidR="0032234A" w:rsidRPr="009A4211" w:rsidRDefault="0032234A">
            <w:pPr>
              <w:pStyle w:val="TAC"/>
            </w:pPr>
            <w:r w:rsidRPr="009A4211">
              <w:t>165</w:t>
            </w:r>
          </w:p>
        </w:tc>
        <w:tc>
          <w:tcPr>
            <w:tcW w:w="1435" w:type="dxa"/>
            <w:shd w:val="clear" w:color="auto" w:fill="auto"/>
            <w:noWrap/>
            <w:vAlign w:val="center"/>
            <w:hideMark/>
          </w:tcPr>
          <w:p w14:paraId="6FE7074B" w14:textId="77777777" w:rsidR="0032234A" w:rsidRPr="009A4211" w:rsidRDefault="0032234A">
            <w:pPr>
              <w:pStyle w:val="TAC"/>
            </w:pPr>
            <w:r w:rsidRPr="009A4211">
              <w:t>0.0661</w:t>
            </w:r>
          </w:p>
        </w:tc>
      </w:tr>
      <w:tr w:rsidR="0032234A" w:rsidRPr="009A4211" w14:paraId="2B392A62" w14:textId="77777777">
        <w:trPr>
          <w:trHeight w:val="315"/>
          <w:jc w:val="center"/>
        </w:trPr>
        <w:tc>
          <w:tcPr>
            <w:tcW w:w="1435" w:type="dxa"/>
            <w:shd w:val="clear" w:color="auto" w:fill="auto"/>
            <w:noWrap/>
            <w:vAlign w:val="center"/>
            <w:hideMark/>
          </w:tcPr>
          <w:p w14:paraId="306482B7" w14:textId="77777777" w:rsidR="0032234A" w:rsidRPr="009A4211" w:rsidRDefault="0032234A">
            <w:pPr>
              <w:pStyle w:val="TAC"/>
            </w:pPr>
            <w:r w:rsidRPr="009A4211">
              <w:t>180</w:t>
            </w:r>
          </w:p>
        </w:tc>
        <w:tc>
          <w:tcPr>
            <w:tcW w:w="1435" w:type="dxa"/>
            <w:shd w:val="clear" w:color="auto" w:fill="auto"/>
            <w:noWrap/>
            <w:vAlign w:val="center"/>
            <w:hideMark/>
          </w:tcPr>
          <w:p w14:paraId="1AF78531" w14:textId="77777777" w:rsidR="0032234A" w:rsidRPr="009A4211" w:rsidRDefault="0032234A">
            <w:pPr>
              <w:pStyle w:val="TAC"/>
            </w:pPr>
            <w:r w:rsidRPr="009A4211">
              <w:t>0</w:t>
            </w:r>
          </w:p>
        </w:tc>
        <w:tc>
          <w:tcPr>
            <w:tcW w:w="1435" w:type="dxa"/>
            <w:shd w:val="clear" w:color="auto" w:fill="auto"/>
            <w:noWrap/>
            <w:vAlign w:val="center"/>
            <w:hideMark/>
          </w:tcPr>
          <w:p w14:paraId="24BD730F" w14:textId="77777777" w:rsidR="0032234A" w:rsidRPr="009A4211" w:rsidRDefault="0032234A">
            <w:pPr>
              <w:pStyle w:val="TAC"/>
            </w:pPr>
            <w:r w:rsidRPr="009A4211">
              <w:t>180</w:t>
            </w:r>
          </w:p>
        </w:tc>
        <w:tc>
          <w:tcPr>
            <w:tcW w:w="1435" w:type="dxa"/>
            <w:shd w:val="clear" w:color="auto" w:fill="auto"/>
            <w:noWrap/>
            <w:vAlign w:val="center"/>
            <w:hideMark/>
          </w:tcPr>
          <w:p w14:paraId="12F3BA27" w14:textId="77777777" w:rsidR="0032234A" w:rsidRPr="009A4211" w:rsidRDefault="0032234A">
            <w:pPr>
              <w:pStyle w:val="TAC"/>
            </w:pPr>
            <w:r w:rsidRPr="009A4211">
              <w:t>0.007</w:t>
            </w:r>
          </w:p>
        </w:tc>
      </w:tr>
    </w:tbl>
    <w:p w14:paraId="4B1BBEA1" w14:textId="77777777" w:rsidR="0032234A" w:rsidRPr="009A4211" w:rsidRDefault="0032234A"/>
    <w:p w14:paraId="026CF5D7" w14:textId="77777777" w:rsidR="0032234A" w:rsidRPr="009A4211" w:rsidRDefault="0032234A">
      <w:pPr>
        <w:pStyle w:val="Heading2"/>
      </w:pPr>
      <w:bookmarkStart w:id="231" w:name="_Toc21026921"/>
      <w:bookmarkStart w:id="232" w:name="_Toc27744219"/>
      <w:bookmarkStart w:id="233" w:name="_Toc36197390"/>
      <w:bookmarkStart w:id="234" w:name="_Toc36198082"/>
      <w:r w:rsidRPr="009A4211">
        <w:t>M.4.3</w:t>
      </w:r>
      <w:r w:rsidRPr="009A4211">
        <w:tab/>
        <w:t>TRP Integration for Constant Density Grid Types</w:t>
      </w:r>
      <w:bookmarkEnd w:id="231"/>
      <w:bookmarkEnd w:id="232"/>
      <w:bookmarkEnd w:id="233"/>
      <w:bookmarkEnd w:id="234"/>
    </w:p>
    <w:p w14:paraId="291FFA4B" w14:textId="77777777" w:rsidR="0032234A" w:rsidRPr="009A4211" w:rsidRDefault="0032234A">
      <w:r w:rsidRPr="009A4211">
        <w:t xml:space="preserve">For constant density grid types, the TRP integration should ideally </w:t>
      </w:r>
      <w:proofErr w:type="gramStart"/>
      <w:r w:rsidRPr="009A4211">
        <w:t>take into account</w:t>
      </w:r>
      <w:proofErr w:type="gramEnd"/>
      <w:r w:rsidRPr="009A4211">
        <w:t xml:space="preserve"> the area of the Voronoi region surrounding each grid point. Assuming an ideal constant density configuration of the grid points, the TRP can be approximated using </w:t>
      </w:r>
    </w:p>
    <w:p w14:paraId="4AD1EA23" w14:textId="77777777" w:rsidR="0032234A" w:rsidRPr="009A4211" w:rsidRDefault="00000000">
      <w:pPr>
        <w:jc w:val="center"/>
      </w:pPr>
      <w:r>
        <w:lastRenderedPageBreak/>
        <w:pict w14:anchorId="1F50B0BA">
          <v:shape id="_x0000_i1041" type="#_x0000_t75" style="width:352.7pt;height:40.55pt;visibility:visible">
            <v:imagedata r:id="rId30" o:title="" cropbottom="10713f" cropleft="16360f"/>
          </v:shape>
        </w:pict>
      </w:r>
    </w:p>
    <w:p w14:paraId="721017DB" w14:textId="77777777" w:rsidR="0032234A" w:rsidRPr="009A4211" w:rsidRDefault="0032234A">
      <w:r w:rsidRPr="009A4211">
        <w:t>where N is the number of grid points of the constant density grid type.</w:t>
      </w:r>
    </w:p>
    <w:p w14:paraId="6E700FE9" w14:textId="77777777" w:rsidR="0032234A" w:rsidRPr="009A4211" w:rsidRDefault="0032234A" w:rsidP="00C16FE6">
      <w:pPr>
        <w:pStyle w:val="Heading2"/>
      </w:pPr>
      <w:bookmarkStart w:id="235" w:name="_Toc21026922"/>
      <w:bookmarkStart w:id="236" w:name="_Toc27744220"/>
      <w:bookmarkStart w:id="237" w:name="_Toc36197391"/>
      <w:bookmarkStart w:id="238" w:name="_Toc36198083"/>
      <w:bookmarkStart w:id="239" w:name="_Hlk3995822"/>
      <w:r w:rsidRPr="009A4211">
        <w:t>M.4.4</w:t>
      </w:r>
      <w:r w:rsidRPr="009A4211">
        <w:tab/>
        <w:t>Interpolation at or near the Pole</w:t>
      </w:r>
      <w:bookmarkEnd w:id="235"/>
      <w:bookmarkEnd w:id="236"/>
      <w:bookmarkEnd w:id="237"/>
      <w:bookmarkEnd w:id="238"/>
    </w:p>
    <w:p w14:paraId="5C1F5873" w14:textId="77777777" w:rsidR="0032234A" w:rsidRPr="009A4211" w:rsidRDefault="0032234A">
      <w:r w:rsidRPr="009A4211">
        <w:t>As illustrated in Figure M.4.4-1, for systems that either do not allow measurements at the pole (</w:t>
      </w:r>
      <w:r w:rsidRPr="009A4211">
        <w:rPr>
          <w:rFonts w:ascii="Symbol" w:hAnsi="Symbol"/>
        </w:rPr>
        <w:t></w:t>
      </w:r>
      <w:r w:rsidRPr="009A4211">
        <w:t>=180</w:t>
      </w:r>
      <w:r w:rsidRPr="009A4211">
        <w:rPr>
          <w:vertAlign w:val="superscript"/>
        </w:rPr>
        <w:t>o</w:t>
      </w:r>
      <w:r w:rsidRPr="009A4211">
        <w:t>), e.g., using distributed-axes positioners, or systems that have the positioners/support structures block the radiation towards the pole (</w:t>
      </w:r>
      <w:r w:rsidRPr="009A4211">
        <w:rPr>
          <w:rFonts w:ascii="Symbol" w:hAnsi="Symbol"/>
        </w:rPr>
        <w:t></w:t>
      </w:r>
      <w:r w:rsidRPr="009A4211">
        <w:t>=180</w:t>
      </w:r>
      <w:r w:rsidRPr="009A4211">
        <w:rPr>
          <w:vertAlign w:val="superscript"/>
        </w:rPr>
        <w:t>o</w:t>
      </w:r>
      <w:r w:rsidRPr="009A4211">
        <w:t>), e.g., combined-axes positioners, measurements beyond 150</w:t>
      </w:r>
      <w:r w:rsidRPr="009A4211">
        <w:rPr>
          <w:vertAlign w:val="superscript"/>
        </w:rPr>
        <w:t>o</w:t>
      </w:r>
      <w:r w:rsidRPr="009A4211">
        <w:t xml:space="preserve"> in </w:t>
      </w:r>
      <w:r w:rsidRPr="009A4211">
        <w:rPr>
          <w:rFonts w:ascii="Symbol" w:hAnsi="Symbol"/>
        </w:rPr>
        <w:t></w:t>
      </w:r>
      <w:r w:rsidRPr="009A4211">
        <w:t xml:space="preserve"> can be skipped and interpolated instead for measurement grids defined in Annex M.4.1. </w:t>
      </w:r>
    </w:p>
    <w:p w14:paraId="399128E4" w14:textId="77777777" w:rsidR="0032234A" w:rsidRPr="009A4211" w:rsidRDefault="00000000" w:rsidP="00C16FE6">
      <w:pPr>
        <w:pStyle w:val="TH"/>
      </w:pPr>
      <w:r>
        <w:pict w14:anchorId="759890D4">
          <v:shape id="_x0000_i1042" type="#_x0000_t75" style="width:6in;height:248.8pt;visibility:visible">
            <v:imagedata r:id="rId31" o:title=""/>
          </v:shape>
        </w:pict>
      </w:r>
    </w:p>
    <w:p w14:paraId="10DA8900" w14:textId="77777777" w:rsidR="0032234A" w:rsidRPr="009A4211" w:rsidRDefault="0032234A">
      <w:pPr>
        <w:pStyle w:val="TF"/>
      </w:pPr>
      <w:r w:rsidRPr="009A4211">
        <w:t>Figure M.4.4-1: Illustration of areas around the pole that either cannot be reached by the measurement antenna or are blocked by the positioner</w:t>
      </w:r>
    </w:p>
    <w:p w14:paraId="2AC67422" w14:textId="77777777" w:rsidR="00C16FE6" w:rsidRPr="009A4211" w:rsidRDefault="00C16FE6" w:rsidP="00C16FE6"/>
    <w:p w14:paraId="1A61F97F" w14:textId="77777777" w:rsidR="0032234A" w:rsidRPr="009A4211" w:rsidRDefault="0032234A">
      <w:pPr>
        <w:pStyle w:val="Heading2"/>
      </w:pPr>
      <w:bookmarkStart w:id="240" w:name="_Toc21026923"/>
      <w:bookmarkStart w:id="241" w:name="_Toc27744221"/>
      <w:bookmarkStart w:id="242" w:name="_Toc36197392"/>
      <w:bookmarkStart w:id="243" w:name="_Toc36198084"/>
      <w:r w:rsidRPr="009A4211">
        <w:t>M.4.5</w:t>
      </w:r>
      <w:r w:rsidRPr="009A4211">
        <w:tab/>
        <w:t>TRP Grids for Spurious Emissions</w:t>
      </w:r>
      <w:bookmarkEnd w:id="240"/>
      <w:bookmarkEnd w:id="241"/>
      <w:bookmarkEnd w:id="242"/>
      <w:bookmarkEnd w:id="243"/>
    </w:p>
    <w:p w14:paraId="3BAD3901" w14:textId="0E293324" w:rsidR="0032234A" w:rsidRPr="009A4211" w:rsidRDefault="0032234A">
      <w:r w:rsidRPr="009A4211">
        <w:t xml:space="preserve">The worst antenna array assumptions for the MU simulations are outlined in Tables </w:t>
      </w:r>
      <w:bookmarkStart w:id="244" w:name="_Hlk17963735"/>
      <w:r w:rsidRPr="009A4211">
        <w:t xml:space="preserve">M.4.5-1 </w:t>
      </w:r>
      <w:bookmarkEnd w:id="244"/>
      <w:r w:rsidRPr="009A4211">
        <w:t>and M.4.5-2</w:t>
      </w:r>
      <w:r w:rsidR="008A772C">
        <w:t xml:space="preserve"> for PC3, and </w:t>
      </w:r>
      <w:r w:rsidR="008A772C" w:rsidRPr="009A4211">
        <w:t>Tables M.4.5-1</w:t>
      </w:r>
      <w:r w:rsidR="008A772C">
        <w:t>a</w:t>
      </w:r>
      <w:r w:rsidR="008A772C" w:rsidRPr="009A4211">
        <w:t xml:space="preserve"> and M.4.5-2</w:t>
      </w:r>
      <w:r w:rsidR="008A772C">
        <w:t>a for PC1</w:t>
      </w:r>
      <w:r w:rsidRPr="009A4211">
        <w:t>.</w:t>
      </w:r>
    </w:p>
    <w:p w14:paraId="7F70BA38" w14:textId="3328417E" w:rsidR="0032234A" w:rsidRPr="009A4211" w:rsidRDefault="0032234A">
      <w:pPr>
        <w:pStyle w:val="TH"/>
      </w:pPr>
      <w:r w:rsidRPr="009A4211">
        <w:lastRenderedPageBreak/>
        <w:t>Table M.4.5-1: Single Antenna Element Radiation Pattern for spurious emission measurements</w:t>
      </w:r>
      <w:r w:rsidR="008A772C">
        <w:t xml:space="preserve"> for PC3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9A4211"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9A4211" w:rsidRDefault="0032234A">
            <w:pPr>
              <w:pStyle w:val="TAL"/>
            </w:pPr>
            <w:r w:rsidRPr="009A421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77777777" w:rsidR="0032234A" w:rsidRPr="009A4211" w:rsidRDefault="0032234A">
            <w:pPr>
              <w:pStyle w:val="TAL"/>
            </w:pPr>
            <w:r w:rsidRPr="009A4211">
              <w:object w:dxaOrig="2940" w:dyaOrig="756" w14:anchorId="78F91D3B">
                <v:shape id="_x0000_i1043" type="#_x0000_t75" style="width:147.65pt;height:40.55pt" o:ole="">
                  <v:imagedata r:id="rId32" o:title=""/>
                </v:shape>
                <o:OLEObject Type="Embed" ProgID="Equation.3" ShapeID="_x0000_i1043" DrawAspect="Content" ObjectID="_1738501097" r:id="rId33"/>
              </w:object>
            </w:r>
            <w:r w:rsidRPr="009A4211">
              <w:rPr>
                <w:rFonts w:cs="Arial"/>
                <w:szCs w:val="18"/>
              </w:rPr>
              <w:t>, A</w:t>
            </w:r>
            <w:r w:rsidRPr="009A4211">
              <w:rPr>
                <w:rFonts w:cs="Arial"/>
                <w:szCs w:val="18"/>
                <w:vertAlign w:val="subscript"/>
              </w:rPr>
              <w:t>m</w:t>
            </w:r>
            <w:r w:rsidRPr="009A4211">
              <w:rPr>
                <w:rFonts w:cs="Arial"/>
                <w:szCs w:val="18"/>
              </w:rPr>
              <w:t xml:space="preserve"> =30 dB</w:t>
            </w:r>
          </w:p>
        </w:tc>
      </w:tr>
      <w:tr w:rsidR="0032234A" w:rsidRPr="009A4211"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9A4211" w:rsidRDefault="0032234A">
            <w:pPr>
              <w:pStyle w:val="TAL"/>
            </w:pPr>
            <w:r w:rsidRPr="009A4211">
              <w:t xml:space="preserve">Horizontal half-power </w:t>
            </w:r>
            <w:r w:rsidR="00C16FE6" w:rsidRPr="009A4211">
              <w:t>beam width</w:t>
            </w:r>
            <w:r w:rsidRPr="009A4211">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77777777" w:rsidR="0032234A" w:rsidRPr="009A4211" w:rsidRDefault="0032234A">
            <w:pPr>
              <w:pStyle w:val="TAL"/>
            </w:pPr>
            <w:r w:rsidRPr="009A4211">
              <w:rPr>
                <w:rFonts w:cs="Arial"/>
              </w:rPr>
              <w:t>260</w:t>
            </w:r>
            <w:r w:rsidRPr="009A4211">
              <w:rPr>
                <w:rFonts w:cs="Arial"/>
                <w:vertAlign w:val="superscript"/>
              </w:rPr>
              <w:t>o</w:t>
            </w:r>
          </w:p>
        </w:tc>
      </w:tr>
      <w:tr w:rsidR="0032234A" w:rsidRPr="009A4211"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9A4211" w:rsidRDefault="0032234A">
            <w:pPr>
              <w:pStyle w:val="TAL"/>
            </w:pPr>
            <w:r w:rsidRPr="009A421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77777777" w:rsidR="0032234A" w:rsidRPr="009A4211" w:rsidRDefault="0032234A">
            <w:pPr>
              <w:pStyle w:val="TAL"/>
            </w:pPr>
            <w:r w:rsidRPr="009A4211">
              <w:object w:dxaOrig="3000" w:dyaOrig="756" w14:anchorId="07E36955">
                <v:shape id="_x0000_i1044" type="#_x0000_t75" style="width:149.9pt;height:40.55pt" o:ole="">
                  <v:imagedata r:id="rId34" o:title=""/>
                </v:shape>
                <o:OLEObject Type="Embed" ProgID="Equation.3" ShapeID="_x0000_i1044" DrawAspect="Content" ObjectID="_1738501098" r:id="rId35"/>
              </w:object>
            </w:r>
            <w:r w:rsidRPr="009A4211">
              <w:rPr>
                <w:rFonts w:cs="Arial"/>
              </w:rPr>
              <w:t xml:space="preserve">, </w:t>
            </w:r>
            <w:proofErr w:type="spellStart"/>
            <w:r w:rsidRPr="009A4211">
              <w:rPr>
                <w:rFonts w:cs="Arial"/>
              </w:rPr>
              <w:t>SLA</w:t>
            </w:r>
            <w:r w:rsidRPr="009A4211">
              <w:rPr>
                <w:rFonts w:cs="Arial"/>
                <w:vertAlign w:val="subscript"/>
              </w:rPr>
              <w:t>v</w:t>
            </w:r>
            <w:proofErr w:type="spellEnd"/>
            <w:r w:rsidRPr="009A4211">
              <w:rPr>
                <w:rFonts w:cs="Arial"/>
              </w:rPr>
              <w:t xml:space="preserve"> =30 dB</w:t>
            </w:r>
          </w:p>
        </w:tc>
      </w:tr>
      <w:tr w:rsidR="0032234A" w:rsidRPr="009A4211"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9A4211" w:rsidRDefault="0032234A">
            <w:pPr>
              <w:pStyle w:val="TAL"/>
            </w:pPr>
            <w:r w:rsidRPr="009A4211">
              <w:t xml:space="preserve">Vertical half-power </w:t>
            </w:r>
            <w:r w:rsidR="00C16FE6" w:rsidRPr="009A4211">
              <w:t>beam width</w:t>
            </w:r>
            <w:r w:rsidRPr="009A4211">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77777777" w:rsidR="0032234A" w:rsidRPr="009A4211" w:rsidRDefault="0032234A">
            <w:pPr>
              <w:pStyle w:val="TAL"/>
            </w:pPr>
            <w:r w:rsidRPr="009A4211">
              <w:rPr>
                <w:rFonts w:cs="Arial"/>
              </w:rPr>
              <w:t>130</w:t>
            </w:r>
            <w:r w:rsidRPr="009A4211">
              <w:rPr>
                <w:rFonts w:cs="Arial"/>
                <w:vertAlign w:val="superscript"/>
              </w:rPr>
              <w:t>o</w:t>
            </w:r>
          </w:p>
        </w:tc>
      </w:tr>
      <w:tr w:rsidR="0032234A" w:rsidRPr="009A4211"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9A4211" w:rsidRDefault="0032234A">
            <w:pPr>
              <w:pStyle w:val="TAL"/>
            </w:pPr>
            <w:r w:rsidRPr="009A421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9A4211" w:rsidRDefault="0032234A">
            <w:pPr>
              <w:pStyle w:val="TAL"/>
              <w:rPr>
                <w:kern w:val="2"/>
              </w:rPr>
            </w:pPr>
            <w:r w:rsidRPr="009A4211">
              <w:rPr>
                <w:position w:val="-18"/>
              </w:rPr>
              <w:object w:dxaOrig="4212" w:dyaOrig="408" w14:anchorId="3A4C8FF6">
                <v:shape id="_x0000_i1045" type="#_x0000_t75" style="width:211.9pt;height:20.05pt" o:ole="">
                  <v:imagedata r:id="rId36" o:title=""/>
                </v:shape>
                <o:OLEObject Type="Embed" ProgID="Equation.DSMT4" ShapeID="_x0000_i1045" DrawAspect="Content" ObjectID="_1738501099" r:id="rId37"/>
              </w:object>
            </w:r>
          </w:p>
        </w:tc>
      </w:tr>
      <w:tr w:rsidR="0032234A" w:rsidRPr="009A4211"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9A4211" w:rsidRDefault="0032234A">
            <w:pPr>
              <w:pStyle w:val="TAL"/>
            </w:pPr>
            <w:r w:rsidRPr="009A421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77777777" w:rsidR="0032234A" w:rsidRPr="009A4211" w:rsidRDefault="0032234A">
            <w:pPr>
              <w:pStyle w:val="TAL"/>
            </w:pPr>
            <w:proofErr w:type="spellStart"/>
            <w:proofErr w:type="gramStart"/>
            <w:r w:rsidRPr="009A4211">
              <w:t>G</w:t>
            </w:r>
            <w:r w:rsidRPr="009A4211">
              <w:rPr>
                <w:vertAlign w:val="subscript"/>
              </w:rPr>
              <w:t>E,max</w:t>
            </w:r>
            <w:proofErr w:type="spellEnd"/>
            <w:proofErr w:type="gramEnd"/>
            <w:r w:rsidRPr="009A4211">
              <w:rPr>
                <w:vertAlign w:val="subscript"/>
              </w:rPr>
              <w:t xml:space="preserve"> </w:t>
            </w:r>
            <w:r w:rsidRPr="009A4211">
              <w:t>= 1.5 dBi</w:t>
            </w:r>
          </w:p>
        </w:tc>
      </w:tr>
    </w:tbl>
    <w:p w14:paraId="2CC29D98" w14:textId="77777777" w:rsidR="0032234A" w:rsidRPr="009A4211" w:rsidRDefault="0032234A"/>
    <w:p w14:paraId="715A76C4" w14:textId="77777777" w:rsidR="008A772C" w:rsidRPr="009A4211" w:rsidRDefault="008A772C" w:rsidP="008A772C">
      <w:pPr>
        <w:pStyle w:val="TH"/>
      </w:pPr>
      <w:r w:rsidRPr="009A4211">
        <w:t>Table M.4.5-1</w:t>
      </w:r>
      <w:r>
        <w:t>a</w:t>
      </w:r>
      <w:r w:rsidRPr="009A4211">
        <w:t>: Single Antenna Element Radiation Pattern for spurious emission measurements</w:t>
      </w:r>
      <w:r>
        <w:t xml:space="preserve"> for PC1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8A772C" w:rsidRPr="009A4211" w14:paraId="38EE647C"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368B297A" w14:textId="77777777" w:rsidR="008A772C" w:rsidRPr="009A4211" w:rsidRDefault="008A772C" w:rsidP="00B44D09">
            <w:pPr>
              <w:pStyle w:val="TAL"/>
            </w:pPr>
            <w:r w:rsidRPr="009A421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3C2F2EF" w14:textId="77777777" w:rsidR="008A772C" w:rsidRPr="009A4211" w:rsidRDefault="008A772C" w:rsidP="00B44D09">
            <w:pPr>
              <w:pStyle w:val="TAL"/>
            </w:pPr>
            <w:r w:rsidRPr="009A4211">
              <w:object w:dxaOrig="2940" w:dyaOrig="756" w14:anchorId="69909A1A">
                <v:shape id="_x0000_i1046" type="#_x0000_t75" style="width:146.3pt;height:39.2pt" o:ole="">
                  <v:imagedata r:id="rId32" o:title=""/>
                </v:shape>
                <o:OLEObject Type="Embed" ProgID="Equation.3" ShapeID="_x0000_i1046" DrawAspect="Content" ObjectID="_1738501100" r:id="rId38"/>
              </w:object>
            </w:r>
            <w:r w:rsidRPr="009A4211">
              <w:rPr>
                <w:rFonts w:cs="Arial"/>
                <w:szCs w:val="18"/>
              </w:rPr>
              <w:t>, A</w:t>
            </w:r>
            <w:r w:rsidRPr="009A4211">
              <w:rPr>
                <w:rFonts w:cs="Arial"/>
                <w:szCs w:val="18"/>
                <w:vertAlign w:val="subscript"/>
              </w:rPr>
              <w:t>m</w:t>
            </w:r>
            <w:r w:rsidRPr="009A4211">
              <w:rPr>
                <w:rFonts w:cs="Arial"/>
                <w:szCs w:val="18"/>
              </w:rPr>
              <w:t xml:space="preserve"> =</w:t>
            </w:r>
            <w:r>
              <w:rPr>
                <w:rFonts w:cs="Arial"/>
                <w:szCs w:val="18"/>
              </w:rPr>
              <w:t xml:space="preserve"> 25</w:t>
            </w:r>
            <w:r w:rsidRPr="009A4211">
              <w:rPr>
                <w:rFonts w:cs="Arial"/>
                <w:szCs w:val="18"/>
              </w:rPr>
              <w:t xml:space="preserve"> dB</w:t>
            </w:r>
          </w:p>
        </w:tc>
      </w:tr>
      <w:tr w:rsidR="008A772C" w:rsidRPr="009A4211" w14:paraId="0E6B808C"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C91C296" w14:textId="77777777" w:rsidR="008A772C" w:rsidRPr="009A4211" w:rsidRDefault="008A772C" w:rsidP="00B44D09">
            <w:pPr>
              <w:pStyle w:val="TAL"/>
            </w:pPr>
            <w:r w:rsidRPr="009A4211">
              <w:t>Horizontal half-power beam width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6EE2D0A7" w14:textId="77777777" w:rsidR="008A772C" w:rsidRPr="009A4211" w:rsidRDefault="008A772C" w:rsidP="00B44D09">
            <w:pPr>
              <w:pStyle w:val="TAL"/>
            </w:pPr>
            <w:r>
              <w:rPr>
                <w:rFonts w:cs="Arial"/>
              </w:rPr>
              <w:t>9</w:t>
            </w:r>
            <w:r w:rsidRPr="009A4211">
              <w:rPr>
                <w:rFonts w:cs="Arial"/>
              </w:rPr>
              <w:t>0</w:t>
            </w:r>
            <w:r w:rsidRPr="009A4211">
              <w:rPr>
                <w:rFonts w:cs="Arial"/>
                <w:vertAlign w:val="superscript"/>
              </w:rPr>
              <w:t>o</w:t>
            </w:r>
          </w:p>
        </w:tc>
      </w:tr>
      <w:tr w:rsidR="008A772C" w:rsidRPr="009A4211" w14:paraId="1163736D"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D2F214C" w14:textId="77777777" w:rsidR="008A772C" w:rsidRPr="009A4211" w:rsidRDefault="008A772C" w:rsidP="00B44D09">
            <w:pPr>
              <w:pStyle w:val="TAL"/>
            </w:pPr>
            <w:r w:rsidRPr="009A421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41D416B" w14:textId="77777777" w:rsidR="008A772C" w:rsidRPr="009A4211" w:rsidRDefault="008A772C" w:rsidP="00B44D09">
            <w:pPr>
              <w:pStyle w:val="TAL"/>
            </w:pPr>
            <w:r w:rsidRPr="009A4211">
              <w:object w:dxaOrig="3000" w:dyaOrig="756" w14:anchorId="6B74D493">
                <v:shape id="_x0000_i1047" type="#_x0000_t75" style="width:149.9pt;height:39.2pt" o:ole="">
                  <v:imagedata r:id="rId34" o:title=""/>
                </v:shape>
                <o:OLEObject Type="Embed" ProgID="Equation.3" ShapeID="_x0000_i1047" DrawAspect="Content" ObjectID="_1738501101" r:id="rId39"/>
              </w:object>
            </w:r>
            <w:r w:rsidRPr="009A4211">
              <w:rPr>
                <w:rFonts w:cs="Arial"/>
              </w:rPr>
              <w:t xml:space="preserve">, </w:t>
            </w:r>
            <w:proofErr w:type="spellStart"/>
            <w:r w:rsidRPr="009A4211">
              <w:rPr>
                <w:rFonts w:cs="Arial"/>
              </w:rPr>
              <w:t>SLA</w:t>
            </w:r>
            <w:r w:rsidRPr="009A4211">
              <w:rPr>
                <w:rFonts w:cs="Arial"/>
                <w:vertAlign w:val="subscript"/>
              </w:rPr>
              <w:t>v</w:t>
            </w:r>
            <w:proofErr w:type="spellEnd"/>
            <w:r w:rsidRPr="009A4211">
              <w:rPr>
                <w:rFonts w:cs="Arial"/>
              </w:rPr>
              <w:t xml:space="preserve"> =</w:t>
            </w:r>
            <w:r>
              <w:rPr>
                <w:rFonts w:cs="Arial"/>
              </w:rPr>
              <w:t xml:space="preserve"> 25</w:t>
            </w:r>
            <w:r w:rsidRPr="009A4211">
              <w:rPr>
                <w:rFonts w:cs="Arial"/>
              </w:rPr>
              <w:t xml:space="preserve"> dB</w:t>
            </w:r>
          </w:p>
        </w:tc>
      </w:tr>
      <w:tr w:rsidR="008A772C" w:rsidRPr="009A4211" w14:paraId="170388E7"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F4FD000" w14:textId="77777777" w:rsidR="008A772C" w:rsidRPr="009A4211" w:rsidRDefault="008A772C" w:rsidP="00B44D09">
            <w:pPr>
              <w:pStyle w:val="TAL"/>
            </w:pPr>
            <w:r w:rsidRPr="009A4211">
              <w:t xml:space="preserve">Vertical half-power beam width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3EB5AB5" w14:textId="77777777" w:rsidR="008A772C" w:rsidRPr="009A4211" w:rsidRDefault="008A772C" w:rsidP="00B44D09">
            <w:pPr>
              <w:pStyle w:val="TAL"/>
            </w:pPr>
            <w:r>
              <w:rPr>
                <w:rFonts w:cs="Arial"/>
              </w:rPr>
              <w:t>9</w:t>
            </w:r>
            <w:r w:rsidRPr="009A4211">
              <w:rPr>
                <w:rFonts w:cs="Arial"/>
              </w:rPr>
              <w:t>0</w:t>
            </w:r>
            <w:r w:rsidRPr="009A4211">
              <w:rPr>
                <w:rFonts w:cs="Arial"/>
                <w:vertAlign w:val="superscript"/>
              </w:rPr>
              <w:t>o</w:t>
            </w:r>
          </w:p>
        </w:tc>
      </w:tr>
      <w:tr w:rsidR="008A772C" w:rsidRPr="009A4211" w14:paraId="3E9147D7"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DA7D3C4" w14:textId="77777777" w:rsidR="008A772C" w:rsidRPr="009A4211" w:rsidRDefault="008A772C" w:rsidP="00B44D09">
            <w:pPr>
              <w:pStyle w:val="TAL"/>
            </w:pPr>
            <w:r w:rsidRPr="009A421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A73FBD8" w14:textId="77777777" w:rsidR="008A772C" w:rsidRPr="009A4211" w:rsidRDefault="008A772C" w:rsidP="00B44D09">
            <w:pPr>
              <w:pStyle w:val="TAL"/>
              <w:rPr>
                <w:kern w:val="2"/>
              </w:rPr>
            </w:pPr>
            <w:r w:rsidRPr="009A4211">
              <w:rPr>
                <w:position w:val="-18"/>
              </w:rPr>
              <w:object w:dxaOrig="4212" w:dyaOrig="408" w14:anchorId="7C0BF247">
                <v:shape id="_x0000_i1048" type="#_x0000_t75" style="width:210.55pt;height:20.05pt" o:ole="">
                  <v:imagedata r:id="rId36" o:title=""/>
                </v:shape>
                <o:OLEObject Type="Embed" ProgID="Equation.DSMT4" ShapeID="_x0000_i1048" DrawAspect="Content" ObjectID="_1738501102" r:id="rId40"/>
              </w:object>
            </w:r>
          </w:p>
        </w:tc>
      </w:tr>
      <w:tr w:rsidR="008A772C" w:rsidRPr="009A4211" w14:paraId="18A362FC"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67DC9B0" w14:textId="77777777" w:rsidR="008A772C" w:rsidRPr="009A4211" w:rsidRDefault="008A772C" w:rsidP="00B44D09">
            <w:pPr>
              <w:pStyle w:val="TAL"/>
            </w:pPr>
            <w:r w:rsidRPr="009A421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02AF42D4" w14:textId="77777777" w:rsidR="008A772C" w:rsidRPr="009A4211" w:rsidRDefault="008A772C" w:rsidP="00B44D09">
            <w:pPr>
              <w:pStyle w:val="TAL"/>
            </w:pPr>
            <w:proofErr w:type="spellStart"/>
            <w:proofErr w:type="gramStart"/>
            <w:r w:rsidRPr="009A4211">
              <w:t>G</w:t>
            </w:r>
            <w:r w:rsidRPr="009A4211">
              <w:rPr>
                <w:vertAlign w:val="subscript"/>
              </w:rPr>
              <w:t>E,max</w:t>
            </w:r>
            <w:proofErr w:type="spellEnd"/>
            <w:proofErr w:type="gramEnd"/>
            <w:r w:rsidRPr="009A4211">
              <w:rPr>
                <w:vertAlign w:val="subscript"/>
              </w:rPr>
              <w:t xml:space="preserve"> </w:t>
            </w:r>
            <w:r w:rsidRPr="009A4211">
              <w:t>= 5 dBi</w:t>
            </w:r>
          </w:p>
        </w:tc>
      </w:tr>
    </w:tbl>
    <w:p w14:paraId="4F191838" w14:textId="77777777" w:rsidR="008A772C" w:rsidRPr="009A4211" w:rsidRDefault="008A772C" w:rsidP="008A772C"/>
    <w:p w14:paraId="4124948E" w14:textId="10EF9421" w:rsidR="0032234A" w:rsidRPr="009A4211" w:rsidRDefault="0032234A">
      <w:pPr>
        <w:pStyle w:val="TH"/>
      </w:pPr>
      <w:r w:rsidRPr="009A4211">
        <w:t>Table M.4.5-2: Composite Antenna Array Radiation Pattern for spurious emission measurements</w:t>
      </w:r>
      <w:r w:rsidR="008A772C">
        <w:t xml:space="preserve"> for PC3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9A4211"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9A4211" w:rsidRDefault="0032234A">
            <w:pPr>
              <w:pStyle w:val="TAL"/>
            </w:pPr>
            <w:r w:rsidRPr="009A4211">
              <w:t xml:space="preserve">Composite array radiation pattern in dB </w:t>
            </w:r>
            <w:r w:rsidRPr="009A4211">
              <w:object w:dxaOrig="756" w:dyaOrig="300" w14:anchorId="263B9F0B">
                <v:shape id="_x0000_i1049" type="#_x0000_t75" style="width:40.55pt;height:15.5pt" o:ole="">
                  <v:imagedata r:id="rId41" o:title=""/>
                </v:shape>
                <o:OLEObject Type="Embed" ProgID="Equation.3" ShapeID="_x0000_i1049" DrawAspect="Content" ObjectID="_1738501103" r:id="rId42"/>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9A4211" w:rsidRDefault="0032234A">
            <w:pPr>
              <w:pStyle w:val="TAL"/>
              <w:rPr>
                <w:position w:val="-38"/>
              </w:rPr>
            </w:pPr>
            <w:r w:rsidRPr="009A4211">
              <w:rPr>
                <w:position w:val="-38"/>
              </w:rPr>
              <w:object w:dxaOrig="4860" w:dyaOrig="792" w14:anchorId="58513832">
                <v:shape id="_x0000_i1050" type="#_x0000_t75" style="width:243.35pt;height:40.55pt" o:ole="">
                  <v:imagedata r:id="rId43" o:title=""/>
                </v:shape>
                <o:OLEObject Type="Embed" ProgID="Equation.3" ShapeID="_x0000_i1050" DrawAspect="Content" ObjectID="_1738501104" r:id="rId44"/>
              </w:object>
            </w:r>
          </w:p>
          <w:p w14:paraId="6C8F5BB2" w14:textId="77777777" w:rsidR="0032234A" w:rsidRPr="009A4211" w:rsidRDefault="0032234A">
            <w:pPr>
              <w:pStyle w:val="TAL"/>
            </w:pPr>
            <w:r w:rsidRPr="009A4211">
              <w:t>the super position vector is given by:</w:t>
            </w:r>
          </w:p>
          <w:p w14:paraId="52BDBB0B" w14:textId="77777777" w:rsidR="0032234A" w:rsidRPr="009A4211" w:rsidRDefault="0032234A">
            <w:pPr>
              <w:pStyle w:val="TAL"/>
            </w:pPr>
            <w:r w:rsidRPr="009A4211">
              <w:rPr>
                <w:position w:val="-50"/>
              </w:rPr>
              <w:object w:dxaOrig="5652" w:dyaOrig="900" w14:anchorId="3EE5AFC7">
                <v:shape id="_x0000_i1051" type="#_x0000_t75" style="width:281.6pt;height:45.1pt" o:ole="">
                  <v:imagedata r:id="rId45" o:title=""/>
                </v:shape>
                <o:OLEObject Type="Embed" ProgID="Equation.3" ShapeID="_x0000_i1051" DrawAspect="Content" ObjectID="_1738501105" r:id="rId46"/>
              </w:object>
            </w:r>
          </w:p>
          <w:p w14:paraId="53BD66BE" w14:textId="77777777" w:rsidR="0032234A" w:rsidRPr="009A4211" w:rsidRDefault="0032234A">
            <w:pPr>
              <w:pStyle w:val="TAL"/>
            </w:pPr>
            <w:r w:rsidRPr="009A4211">
              <w:t>the weighting is given by:</w:t>
            </w:r>
          </w:p>
          <w:p w14:paraId="241B6762" w14:textId="77777777" w:rsidR="0032234A" w:rsidRPr="009A4211" w:rsidRDefault="0032234A">
            <w:pPr>
              <w:pStyle w:val="TAL"/>
              <w:rPr>
                <w:position w:val="-28"/>
              </w:rPr>
            </w:pPr>
            <w:r w:rsidRPr="009A4211">
              <w:rPr>
                <w:position w:val="-34"/>
              </w:rPr>
              <w:object w:dxaOrig="6852" w:dyaOrig="600" w14:anchorId="0C95486D">
                <v:shape id="_x0000_i1052" type="#_x0000_t75" style="width:341.3pt;height:30.1pt" o:ole="">
                  <v:imagedata r:id="rId47" o:title=""/>
                </v:shape>
                <o:OLEObject Type="Embed" ProgID="Equation.3" ShapeID="_x0000_i1052" DrawAspect="Content" ObjectID="_1738501106" r:id="rId48"/>
              </w:object>
            </w:r>
          </w:p>
        </w:tc>
      </w:tr>
      <w:tr w:rsidR="0032234A" w:rsidRPr="009A4211"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9A4211" w:rsidRDefault="0032234A">
            <w:pPr>
              <w:pStyle w:val="TAL"/>
            </w:pPr>
            <w:r w:rsidRPr="009A4211">
              <w:t>Antenna array configuration (</w:t>
            </w:r>
            <w:proofErr w:type="spellStart"/>
            <w:r w:rsidRPr="009A4211">
              <w:t>Row×Column</w:t>
            </w:r>
            <w:proofErr w:type="spellEnd"/>
            <w:r w:rsidRPr="009A4211">
              <w:t>)</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77777777" w:rsidR="0032234A" w:rsidRPr="009A4211" w:rsidRDefault="0032234A">
            <w:pPr>
              <w:pStyle w:val="TAL"/>
            </w:pPr>
            <w:r w:rsidRPr="009A4211">
              <w:t>8 x 2</w:t>
            </w:r>
          </w:p>
        </w:tc>
      </w:tr>
      <w:tr w:rsidR="0032234A" w:rsidRPr="009A4211"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9A4211" w:rsidRDefault="0032234A">
            <w:pPr>
              <w:pStyle w:val="TAL"/>
            </w:pPr>
            <w:r w:rsidRPr="009A4211">
              <w:t>Horizontal radiating element spacing, d</w:t>
            </w:r>
            <w:r w:rsidRPr="009A4211">
              <w:rPr>
                <w:vertAlign w:val="subscript"/>
              </w:rPr>
              <w:t>h</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9A4211" w:rsidRDefault="0032234A">
            <w:pPr>
              <w:pStyle w:val="TAL"/>
            </w:pPr>
            <w:r w:rsidRPr="009A4211">
              <w:t>1</w:t>
            </w:r>
          </w:p>
        </w:tc>
      </w:tr>
      <w:tr w:rsidR="0032234A" w:rsidRPr="009A4211"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9A4211" w:rsidRDefault="0032234A">
            <w:pPr>
              <w:pStyle w:val="TAL"/>
            </w:pPr>
            <w:r w:rsidRPr="009A4211">
              <w:t>Vertical radiating element spacing, d</w:t>
            </w:r>
            <w:r w:rsidRPr="009A4211">
              <w:rPr>
                <w:vertAlign w:val="subscript"/>
              </w:rPr>
              <w:t>v</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9A4211" w:rsidRDefault="0032234A">
            <w:pPr>
              <w:pStyle w:val="TAL"/>
            </w:pPr>
            <w:r w:rsidRPr="009A4211">
              <w:t>1</w:t>
            </w:r>
          </w:p>
        </w:tc>
      </w:tr>
    </w:tbl>
    <w:p w14:paraId="523C3122" w14:textId="77777777" w:rsidR="0032234A" w:rsidRPr="009A4211" w:rsidRDefault="0032234A"/>
    <w:p w14:paraId="56B1FDA5" w14:textId="77777777" w:rsidR="008A772C" w:rsidRPr="009A4211" w:rsidRDefault="008A772C" w:rsidP="008A772C">
      <w:pPr>
        <w:pStyle w:val="TH"/>
      </w:pPr>
      <w:r w:rsidRPr="009A4211">
        <w:lastRenderedPageBreak/>
        <w:t>Table M.4.5-2</w:t>
      </w:r>
      <w:r>
        <w:t>a</w:t>
      </w:r>
      <w:r w:rsidRPr="009A4211">
        <w:t>: Composite Antenna Array Radiation Pattern for spurious emission measurements</w:t>
      </w:r>
      <w:r>
        <w:t xml:space="preserve"> for PC1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8A772C" w:rsidRPr="009A4211" w14:paraId="6807F78D"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055C82A1" w14:textId="77777777" w:rsidR="008A772C" w:rsidRPr="009A4211" w:rsidRDefault="008A772C" w:rsidP="00B44D09">
            <w:pPr>
              <w:pStyle w:val="TAL"/>
            </w:pPr>
            <w:r w:rsidRPr="009A4211">
              <w:t xml:space="preserve">Composite array radiation pattern in dB </w:t>
            </w:r>
            <w:r w:rsidRPr="009A4211">
              <w:object w:dxaOrig="756" w:dyaOrig="300" w14:anchorId="16A3C0DF">
                <v:shape id="_x0000_i1053" type="#_x0000_t75" style="width:39.2pt;height:15.5pt" o:ole="">
                  <v:imagedata r:id="rId41" o:title=""/>
                </v:shape>
                <o:OLEObject Type="Embed" ProgID="Equation.3" ShapeID="_x0000_i1053" DrawAspect="Content" ObjectID="_1738501107" r:id="rId49"/>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490C0C3E" w14:textId="77777777" w:rsidR="008A772C" w:rsidRPr="009A4211" w:rsidRDefault="008A772C" w:rsidP="00B44D09">
            <w:pPr>
              <w:pStyle w:val="TAL"/>
              <w:rPr>
                <w:position w:val="-38"/>
              </w:rPr>
            </w:pPr>
            <w:r w:rsidRPr="009A4211">
              <w:rPr>
                <w:position w:val="-38"/>
              </w:rPr>
              <w:object w:dxaOrig="4860" w:dyaOrig="792" w14:anchorId="232AD92B">
                <v:shape id="_x0000_i1054" type="#_x0000_t75" style="width:243.35pt;height:39.2pt" o:ole="">
                  <v:imagedata r:id="rId43" o:title=""/>
                </v:shape>
                <o:OLEObject Type="Embed" ProgID="Equation.3" ShapeID="_x0000_i1054" DrawAspect="Content" ObjectID="_1738501108" r:id="rId50"/>
              </w:object>
            </w:r>
          </w:p>
          <w:p w14:paraId="6E3E7160" w14:textId="77777777" w:rsidR="008A772C" w:rsidRPr="009A4211" w:rsidRDefault="008A772C" w:rsidP="00B44D09">
            <w:pPr>
              <w:pStyle w:val="TAL"/>
            </w:pPr>
            <w:r w:rsidRPr="009A4211">
              <w:t>the super position vector is given by:</w:t>
            </w:r>
          </w:p>
          <w:p w14:paraId="6C905B52" w14:textId="77777777" w:rsidR="008A772C" w:rsidRPr="009A4211" w:rsidRDefault="008A772C" w:rsidP="00B44D09">
            <w:pPr>
              <w:pStyle w:val="TAL"/>
            </w:pPr>
            <w:r w:rsidRPr="009A4211">
              <w:rPr>
                <w:position w:val="-50"/>
              </w:rPr>
              <w:object w:dxaOrig="5652" w:dyaOrig="900" w14:anchorId="3DDA1C44">
                <v:shape id="_x0000_i1055" type="#_x0000_t75" style="width:281.6pt;height:45.1pt" o:ole="">
                  <v:imagedata r:id="rId45" o:title=""/>
                </v:shape>
                <o:OLEObject Type="Embed" ProgID="Equation.3" ShapeID="_x0000_i1055" DrawAspect="Content" ObjectID="_1738501109" r:id="rId51"/>
              </w:object>
            </w:r>
          </w:p>
          <w:p w14:paraId="790C44E8" w14:textId="77777777" w:rsidR="008A772C" w:rsidRPr="009A4211" w:rsidRDefault="008A772C" w:rsidP="00B44D09">
            <w:pPr>
              <w:pStyle w:val="TAL"/>
            </w:pPr>
            <w:r w:rsidRPr="009A4211">
              <w:t>the weighting is given by:</w:t>
            </w:r>
          </w:p>
          <w:p w14:paraId="66BC7CAD" w14:textId="77777777" w:rsidR="008A772C" w:rsidRPr="009A4211" w:rsidRDefault="008A772C" w:rsidP="00B44D09">
            <w:pPr>
              <w:pStyle w:val="TAL"/>
              <w:rPr>
                <w:position w:val="-28"/>
              </w:rPr>
            </w:pPr>
            <w:r w:rsidRPr="009A4211">
              <w:rPr>
                <w:position w:val="-34"/>
              </w:rPr>
              <w:object w:dxaOrig="6852" w:dyaOrig="600" w14:anchorId="737B27C7">
                <v:shape id="_x0000_i1056" type="#_x0000_t75" style="width:341.3pt;height:30.1pt" o:ole="">
                  <v:imagedata r:id="rId47" o:title=""/>
                </v:shape>
                <o:OLEObject Type="Embed" ProgID="Equation.3" ShapeID="_x0000_i1056" DrawAspect="Content" ObjectID="_1738501110" r:id="rId52"/>
              </w:object>
            </w:r>
          </w:p>
        </w:tc>
      </w:tr>
      <w:tr w:rsidR="008A772C" w:rsidRPr="009A4211" w14:paraId="38A7FCCD"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14B0BBFC" w14:textId="77777777" w:rsidR="008A772C" w:rsidRPr="009A4211" w:rsidRDefault="008A772C" w:rsidP="00B44D09">
            <w:pPr>
              <w:pStyle w:val="TAL"/>
            </w:pPr>
            <w:r w:rsidRPr="009A4211">
              <w:t>Antenna array configuration (</w:t>
            </w:r>
            <w:proofErr w:type="spellStart"/>
            <w:r w:rsidRPr="009A4211">
              <w:t>Row×Column</w:t>
            </w:r>
            <w:proofErr w:type="spellEnd"/>
            <w:r w:rsidRPr="009A4211">
              <w:t>)</w:t>
            </w:r>
          </w:p>
        </w:tc>
        <w:tc>
          <w:tcPr>
            <w:tcW w:w="7089" w:type="dxa"/>
            <w:tcBorders>
              <w:top w:val="single" w:sz="4" w:space="0" w:color="auto"/>
              <w:left w:val="single" w:sz="4" w:space="0" w:color="auto"/>
              <w:bottom w:val="single" w:sz="4" w:space="0" w:color="auto"/>
              <w:right w:val="single" w:sz="4" w:space="0" w:color="auto"/>
            </w:tcBorders>
            <w:vAlign w:val="center"/>
            <w:hideMark/>
          </w:tcPr>
          <w:p w14:paraId="5B286B44" w14:textId="77777777" w:rsidR="008A772C" w:rsidRPr="009A4211" w:rsidRDefault="008A772C" w:rsidP="00B44D09">
            <w:pPr>
              <w:pStyle w:val="TAL"/>
            </w:pPr>
            <w:r>
              <w:t>12</w:t>
            </w:r>
            <w:r w:rsidRPr="009A4211">
              <w:t xml:space="preserve"> x </w:t>
            </w:r>
            <w:r>
              <w:t>12</w:t>
            </w:r>
          </w:p>
        </w:tc>
      </w:tr>
      <w:tr w:rsidR="008A772C" w:rsidRPr="009A4211" w14:paraId="7116E76C"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1F9A09EF" w14:textId="77777777" w:rsidR="008A772C" w:rsidRPr="009A4211" w:rsidRDefault="008A772C" w:rsidP="00B44D09">
            <w:pPr>
              <w:pStyle w:val="TAL"/>
            </w:pPr>
            <w:r w:rsidRPr="009A4211">
              <w:t>Horizontal radiating element spacing, d</w:t>
            </w:r>
            <w:r w:rsidRPr="009A4211">
              <w:rPr>
                <w:vertAlign w:val="subscript"/>
              </w:rPr>
              <w:t>h</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37BD7E8" w14:textId="77777777" w:rsidR="008A772C" w:rsidRPr="009A4211" w:rsidRDefault="008A772C" w:rsidP="00B44D09">
            <w:pPr>
              <w:pStyle w:val="TAL"/>
            </w:pPr>
            <w:r w:rsidRPr="009A4211">
              <w:t>1</w:t>
            </w:r>
          </w:p>
        </w:tc>
      </w:tr>
      <w:tr w:rsidR="008A772C" w:rsidRPr="009A4211" w14:paraId="394EF847"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16B91C17" w14:textId="77777777" w:rsidR="008A772C" w:rsidRPr="009A4211" w:rsidRDefault="008A772C" w:rsidP="00B44D09">
            <w:pPr>
              <w:pStyle w:val="TAL"/>
            </w:pPr>
            <w:r w:rsidRPr="009A4211">
              <w:t>Vertical radiating element spacing, d</w:t>
            </w:r>
            <w:r w:rsidRPr="009A4211">
              <w:rPr>
                <w:vertAlign w:val="subscript"/>
              </w:rPr>
              <w:t>v</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56774997" w14:textId="77777777" w:rsidR="008A772C" w:rsidRPr="009A4211" w:rsidRDefault="008A772C" w:rsidP="00B44D09">
            <w:pPr>
              <w:pStyle w:val="TAL"/>
            </w:pPr>
            <w:r w:rsidRPr="009A4211">
              <w:t>1</w:t>
            </w:r>
          </w:p>
        </w:tc>
      </w:tr>
    </w:tbl>
    <w:p w14:paraId="25978E24" w14:textId="77777777" w:rsidR="008A772C" w:rsidRPr="009A4211" w:rsidRDefault="008A772C" w:rsidP="008A772C"/>
    <w:p w14:paraId="6A35B898" w14:textId="0B9D8F07" w:rsidR="0032234A" w:rsidRPr="009A4211" w:rsidRDefault="0032234A">
      <w:r w:rsidRPr="009A4211">
        <w:t>The TRP measurement grid selection for spurious emissions is up to test system implementation but shall meet the criteria shown in Table M.4.5-3</w:t>
      </w:r>
      <w:r w:rsidR="008A772C">
        <w:t xml:space="preserve"> for PC3 and Table M.4.5-3a for PC1</w:t>
      </w:r>
      <w:r w:rsidRPr="009A4211">
        <w:t>.</w:t>
      </w:r>
    </w:p>
    <w:p w14:paraId="29F797DB" w14:textId="21B9A393" w:rsidR="0032234A" w:rsidRPr="009A4211" w:rsidRDefault="0032234A">
      <w:pPr>
        <w:pStyle w:val="TH"/>
      </w:pPr>
      <w:r w:rsidRPr="009A4211">
        <w:t>Table M.4.5-3: TRP measurement grid requirement for spurious emission measurements</w:t>
      </w:r>
      <w:r w:rsidR="008A772C">
        <w:t xml:space="preserve"> for PC3</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1146"/>
        <w:gridCol w:w="2303"/>
        <w:gridCol w:w="2302"/>
        <w:gridCol w:w="2202"/>
      </w:tblGrid>
      <w:tr w:rsidR="0032234A" w:rsidRPr="009A4211" w14:paraId="4A758A31" w14:textId="77777777">
        <w:trPr>
          <w:trHeight w:val="621"/>
          <w:jc w:val="center"/>
        </w:trPr>
        <w:tc>
          <w:tcPr>
            <w:tcW w:w="1029" w:type="dxa"/>
            <w:tcBorders>
              <w:top w:val="single" w:sz="4" w:space="0" w:color="auto"/>
              <w:left w:val="single" w:sz="4" w:space="0" w:color="auto"/>
              <w:bottom w:val="single" w:sz="4" w:space="0" w:color="auto"/>
              <w:right w:val="single" w:sz="4" w:space="0" w:color="auto"/>
            </w:tcBorders>
            <w:hideMark/>
          </w:tcPr>
          <w:p w14:paraId="1A8970F9" w14:textId="77777777" w:rsidR="0032234A" w:rsidRPr="009A4211" w:rsidRDefault="0032234A">
            <w:pPr>
              <w:pStyle w:val="TAH"/>
            </w:pPr>
            <w:r w:rsidRPr="009A4211">
              <w:t>Level of Grid</w:t>
            </w:r>
          </w:p>
        </w:tc>
        <w:tc>
          <w:tcPr>
            <w:tcW w:w="1146" w:type="dxa"/>
            <w:tcBorders>
              <w:top w:val="single" w:sz="4" w:space="0" w:color="auto"/>
              <w:left w:val="single" w:sz="4" w:space="0" w:color="auto"/>
              <w:bottom w:val="single" w:sz="4" w:space="0" w:color="auto"/>
              <w:right w:val="single" w:sz="4" w:space="0" w:color="auto"/>
            </w:tcBorders>
            <w:hideMark/>
          </w:tcPr>
          <w:p w14:paraId="25BFADB7" w14:textId="77777777" w:rsidR="0032234A" w:rsidRPr="009A4211" w:rsidRDefault="0032234A">
            <w:pPr>
              <w:pStyle w:val="TAH"/>
            </w:pPr>
            <w:r w:rsidRPr="009A4211">
              <w:t>Grid Type</w:t>
            </w:r>
          </w:p>
        </w:tc>
        <w:tc>
          <w:tcPr>
            <w:tcW w:w="2303" w:type="dxa"/>
            <w:tcBorders>
              <w:top w:val="single" w:sz="4" w:space="0" w:color="auto"/>
              <w:left w:val="single" w:sz="4" w:space="0" w:color="auto"/>
              <w:bottom w:val="single" w:sz="4" w:space="0" w:color="auto"/>
              <w:right w:val="single" w:sz="4" w:space="0" w:color="auto"/>
            </w:tcBorders>
            <w:hideMark/>
          </w:tcPr>
          <w:p w14:paraId="4578143B" w14:textId="77777777" w:rsidR="0032234A" w:rsidRPr="009A4211" w:rsidRDefault="0032234A">
            <w:pPr>
              <w:pStyle w:val="TAH"/>
            </w:pPr>
            <w:r w:rsidRPr="009A4211">
              <w:t xml:space="preserve">Standard Deviation of MU </w:t>
            </w:r>
            <w:proofErr w:type="gramStart"/>
            <w:r w:rsidRPr="009A4211">
              <w:t>Element  ‘</w:t>
            </w:r>
            <w:proofErr w:type="gramEnd"/>
            <w:r w:rsidRPr="009A4211">
              <w:t xml:space="preserve">Influence of TRP Measurement’ </w:t>
            </w:r>
          </w:p>
        </w:tc>
        <w:tc>
          <w:tcPr>
            <w:tcW w:w="2302" w:type="dxa"/>
            <w:tcBorders>
              <w:top w:val="single" w:sz="4" w:space="0" w:color="auto"/>
              <w:left w:val="single" w:sz="4" w:space="0" w:color="auto"/>
              <w:bottom w:val="single" w:sz="4" w:space="0" w:color="auto"/>
              <w:right w:val="single" w:sz="4" w:space="0" w:color="auto"/>
            </w:tcBorders>
            <w:hideMark/>
          </w:tcPr>
          <w:p w14:paraId="2AACF19A" w14:textId="77777777" w:rsidR="0032234A" w:rsidRPr="009A4211" w:rsidRDefault="0032234A">
            <w:pPr>
              <w:pStyle w:val="TAH"/>
            </w:pPr>
            <w:r w:rsidRPr="009A4211">
              <w:t>Systematic error due to TRP calculation/quadrature</w:t>
            </w:r>
          </w:p>
        </w:tc>
        <w:tc>
          <w:tcPr>
            <w:tcW w:w="2202" w:type="dxa"/>
            <w:tcBorders>
              <w:top w:val="single" w:sz="4" w:space="0" w:color="auto"/>
              <w:left w:val="single" w:sz="4" w:space="0" w:color="auto"/>
              <w:bottom w:val="single" w:sz="4" w:space="0" w:color="auto"/>
              <w:right w:val="single" w:sz="4" w:space="0" w:color="auto"/>
            </w:tcBorders>
            <w:hideMark/>
          </w:tcPr>
          <w:p w14:paraId="47BD7670" w14:textId="77777777" w:rsidR="0032234A" w:rsidRPr="009A4211" w:rsidRDefault="0032234A">
            <w:pPr>
              <w:pStyle w:val="TAH"/>
            </w:pPr>
            <w:r w:rsidRPr="009A4211">
              <w:t>Number of unique grid points</w:t>
            </w:r>
          </w:p>
        </w:tc>
      </w:tr>
      <w:tr w:rsidR="0032234A" w:rsidRPr="009A4211" w14:paraId="4952195B"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1A435C09" w14:textId="77777777" w:rsidR="0032234A" w:rsidRPr="009A4211" w:rsidRDefault="0032234A">
            <w:pPr>
              <w:pStyle w:val="TAL"/>
            </w:pPr>
            <w:r w:rsidRPr="009A4211">
              <w:t>Coarse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52E7DC4"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039BA066"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4651484"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34D0CCEB" w14:textId="77777777" w:rsidR="0032234A" w:rsidRPr="009A4211" w:rsidRDefault="0032234A">
            <w:pPr>
              <w:pStyle w:val="TAL"/>
              <w:jc w:val="center"/>
            </w:pPr>
            <w:r w:rsidRPr="009A4211">
              <w:t>35</w:t>
            </w:r>
          </w:p>
        </w:tc>
      </w:tr>
      <w:tr w:rsidR="0032234A" w:rsidRPr="009A4211" w14:paraId="3628699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3848F"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5214D3F"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99D47EC"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1DD0101"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167C35CB" w14:textId="77777777" w:rsidR="0032234A" w:rsidRPr="009A4211" w:rsidRDefault="0032234A">
            <w:pPr>
              <w:pStyle w:val="TAL"/>
              <w:jc w:val="center"/>
            </w:pPr>
            <w:r w:rsidRPr="009A4211">
              <w:t>62 (</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=30</w:t>
            </w:r>
            <w:r w:rsidRPr="009A4211">
              <w:rPr>
                <w:rFonts w:cs="Arial"/>
                <w:bCs/>
                <w:color w:val="000000"/>
                <w:szCs w:val="18"/>
                <w:vertAlign w:val="superscript"/>
              </w:rPr>
              <w:t>o</w:t>
            </w:r>
            <w:r w:rsidRPr="009A4211">
              <w:rPr>
                <w:rFonts w:cs="Arial"/>
                <w:bCs/>
                <w:color w:val="000000"/>
                <w:szCs w:val="18"/>
              </w:rPr>
              <w:t>)</w:t>
            </w:r>
          </w:p>
        </w:tc>
      </w:tr>
      <w:tr w:rsidR="0032234A" w:rsidRPr="009A4211" w14:paraId="1953CD66"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4767A337" w14:textId="77777777" w:rsidR="0032234A" w:rsidRPr="009A4211" w:rsidRDefault="0032234A">
            <w:pPr>
              <w:pStyle w:val="TAL"/>
            </w:pPr>
            <w:r w:rsidRPr="009A4211">
              <w:t>Fine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ED5B41"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5D2CA7E" w14:textId="77777777" w:rsidR="0032234A" w:rsidRPr="009A4211" w:rsidRDefault="0032234A">
            <w:pPr>
              <w:pStyle w:val="TAL"/>
              <w:jc w:val="center"/>
            </w:pPr>
            <w:r w:rsidRPr="009A4211">
              <w:t>0.32dB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42AF239B"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53F5D75C" w14:textId="77777777" w:rsidR="0032234A" w:rsidRPr="009A4211" w:rsidRDefault="0032234A">
            <w:pPr>
              <w:pStyle w:val="TAL"/>
              <w:jc w:val="center"/>
            </w:pPr>
            <w:r w:rsidRPr="009A4211">
              <w:t>135</w:t>
            </w:r>
          </w:p>
        </w:tc>
      </w:tr>
      <w:tr w:rsidR="0032234A" w:rsidRPr="009A4211" w14:paraId="0AC5ABF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B87E3"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298F464"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0E493DE" w14:textId="77777777" w:rsidR="0032234A" w:rsidRPr="009A4211" w:rsidRDefault="0032234A">
            <w:pPr>
              <w:pStyle w:val="TAL"/>
              <w:jc w:val="center"/>
            </w:pPr>
            <w:r w:rsidRPr="009A4211">
              <w:t>0.31dB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6C0988EF"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44D71822" w14:textId="77777777" w:rsidR="0032234A" w:rsidRPr="009A4211" w:rsidRDefault="00BE5897" w:rsidP="00BE5897">
            <w:pPr>
              <w:pStyle w:val="TAL"/>
              <w:ind w:left="360"/>
              <w:jc w:val="center"/>
            </w:pP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=15</w:t>
            </w:r>
            <w:r w:rsidR="0032234A" w:rsidRPr="009A4211">
              <w:rPr>
                <w:rFonts w:cs="Arial"/>
                <w:bCs/>
                <w:color w:val="000000"/>
                <w:szCs w:val="18"/>
                <w:vertAlign w:val="superscript"/>
              </w:rPr>
              <w:t>o</w:t>
            </w:r>
            <w:r w:rsidR="0032234A" w:rsidRPr="009A4211">
              <w:rPr>
                <w:rFonts w:cs="Arial"/>
                <w:bCs/>
                <w:color w:val="000000"/>
                <w:szCs w:val="18"/>
              </w:rPr>
              <w:t>)</w:t>
            </w:r>
          </w:p>
        </w:tc>
      </w:tr>
    </w:tbl>
    <w:p w14:paraId="642A9ACB" w14:textId="77777777" w:rsidR="008A772C" w:rsidRPr="009A4211" w:rsidRDefault="008A772C" w:rsidP="008A772C"/>
    <w:p w14:paraId="51814DB0" w14:textId="77777777" w:rsidR="008A772C" w:rsidRPr="009A4211" w:rsidRDefault="008A772C" w:rsidP="008A772C">
      <w:pPr>
        <w:pStyle w:val="TH"/>
      </w:pPr>
      <w:r w:rsidRPr="009A4211">
        <w:t>Table M.4.5-3</w:t>
      </w:r>
      <w:r>
        <w:t>a</w:t>
      </w:r>
      <w:r w:rsidRPr="009A4211">
        <w:t>: TRP measurement grid requirement for spurious emission measurements</w:t>
      </w:r>
      <w:r>
        <w:t xml:space="preserve"> for PC1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2"/>
        <w:gridCol w:w="1229"/>
        <w:gridCol w:w="2469"/>
        <w:gridCol w:w="2468"/>
        <w:gridCol w:w="2361"/>
      </w:tblGrid>
      <w:tr w:rsidR="008A772C" w:rsidRPr="009A4211" w14:paraId="5C72C375" w14:textId="77777777" w:rsidTr="00B44D09">
        <w:trPr>
          <w:trHeight w:val="621"/>
          <w:jc w:val="center"/>
        </w:trPr>
        <w:tc>
          <w:tcPr>
            <w:tcW w:w="1102" w:type="dxa"/>
            <w:tcBorders>
              <w:top w:val="single" w:sz="4" w:space="0" w:color="auto"/>
              <w:left w:val="single" w:sz="4" w:space="0" w:color="auto"/>
              <w:bottom w:val="single" w:sz="4" w:space="0" w:color="auto"/>
              <w:right w:val="single" w:sz="4" w:space="0" w:color="auto"/>
            </w:tcBorders>
            <w:hideMark/>
          </w:tcPr>
          <w:p w14:paraId="688E4103" w14:textId="77777777" w:rsidR="008A772C" w:rsidRPr="009A4211" w:rsidRDefault="008A772C" w:rsidP="00B44D09">
            <w:pPr>
              <w:pStyle w:val="TAH"/>
            </w:pPr>
            <w:r w:rsidRPr="009A4211">
              <w:t>Level of Grid</w:t>
            </w:r>
          </w:p>
        </w:tc>
        <w:tc>
          <w:tcPr>
            <w:tcW w:w="1229" w:type="dxa"/>
            <w:tcBorders>
              <w:top w:val="single" w:sz="4" w:space="0" w:color="auto"/>
              <w:left w:val="single" w:sz="4" w:space="0" w:color="auto"/>
              <w:bottom w:val="single" w:sz="4" w:space="0" w:color="auto"/>
              <w:right w:val="single" w:sz="4" w:space="0" w:color="auto"/>
            </w:tcBorders>
            <w:hideMark/>
          </w:tcPr>
          <w:p w14:paraId="3460F565" w14:textId="77777777" w:rsidR="008A772C" w:rsidRPr="009A4211" w:rsidRDefault="008A772C" w:rsidP="00B44D09">
            <w:pPr>
              <w:pStyle w:val="TAH"/>
            </w:pPr>
            <w:r w:rsidRPr="009A4211">
              <w:t>Grid Type</w:t>
            </w:r>
          </w:p>
        </w:tc>
        <w:tc>
          <w:tcPr>
            <w:tcW w:w="2469" w:type="dxa"/>
            <w:tcBorders>
              <w:top w:val="single" w:sz="4" w:space="0" w:color="auto"/>
              <w:left w:val="single" w:sz="4" w:space="0" w:color="auto"/>
              <w:bottom w:val="single" w:sz="4" w:space="0" w:color="auto"/>
              <w:right w:val="single" w:sz="4" w:space="0" w:color="auto"/>
            </w:tcBorders>
            <w:hideMark/>
          </w:tcPr>
          <w:p w14:paraId="06B2ED5A" w14:textId="77777777" w:rsidR="008A772C" w:rsidRPr="009A4211" w:rsidRDefault="008A772C" w:rsidP="00B44D09">
            <w:pPr>
              <w:pStyle w:val="TAH"/>
            </w:pPr>
            <w:r w:rsidRPr="009A4211">
              <w:t xml:space="preserve">Standard Deviation of MU </w:t>
            </w:r>
            <w:proofErr w:type="gramStart"/>
            <w:r w:rsidRPr="009A4211">
              <w:t>Element  ‘</w:t>
            </w:r>
            <w:proofErr w:type="gramEnd"/>
            <w:r w:rsidRPr="009A4211">
              <w:t xml:space="preserve">Influence of TRP Measurement’ </w:t>
            </w:r>
          </w:p>
        </w:tc>
        <w:tc>
          <w:tcPr>
            <w:tcW w:w="2468" w:type="dxa"/>
            <w:tcBorders>
              <w:top w:val="single" w:sz="4" w:space="0" w:color="auto"/>
              <w:left w:val="single" w:sz="4" w:space="0" w:color="auto"/>
              <w:bottom w:val="single" w:sz="4" w:space="0" w:color="auto"/>
              <w:right w:val="single" w:sz="4" w:space="0" w:color="auto"/>
            </w:tcBorders>
            <w:hideMark/>
          </w:tcPr>
          <w:p w14:paraId="19483804" w14:textId="77777777" w:rsidR="008A772C" w:rsidRPr="009A4211" w:rsidRDefault="008A772C" w:rsidP="00B44D09">
            <w:pPr>
              <w:pStyle w:val="TAH"/>
            </w:pPr>
            <w:r w:rsidRPr="009A4211">
              <w:t>Systematic error due to TRP calculation/quadrature</w:t>
            </w:r>
          </w:p>
        </w:tc>
        <w:tc>
          <w:tcPr>
            <w:tcW w:w="2361" w:type="dxa"/>
            <w:tcBorders>
              <w:top w:val="single" w:sz="4" w:space="0" w:color="auto"/>
              <w:left w:val="single" w:sz="4" w:space="0" w:color="auto"/>
              <w:bottom w:val="single" w:sz="4" w:space="0" w:color="auto"/>
              <w:right w:val="single" w:sz="4" w:space="0" w:color="auto"/>
            </w:tcBorders>
            <w:hideMark/>
          </w:tcPr>
          <w:p w14:paraId="0299AC47" w14:textId="77777777" w:rsidR="008A772C" w:rsidRPr="009A4211" w:rsidRDefault="008A772C" w:rsidP="00B44D09">
            <w:pPr>
              <w:pStyle w:val="TAH"/>
            </w:pPr>
            <w:r w:rsidRPr="009A4211">
              <w:t>Number of unique grid points</w:t>
            </w:r>
          </w:p>
        </w:tc>
      </w:tr>
      <w:tr w:rsidR="008A772C" w:rsidRPr="009A4211" w14:paraId="3E52B6AE" w14:textId="77777777" w:rsidTr="00B44D09">
        <w:trPr>
          <w:jc w:val="center"/>
        </w:trPr>
        <w:tc>
          <w:tcPr>
            <w:tcW w:w="1102" w:type="dxa"/>
            <w:vMerge w:val="restart"/>
            <w:tcBorders>
              <w:top w:val="single" w:sz="4" w:space="0" w:color="auto"/>
              <w:left w:val="single" w:sz="4" w:space="0" w:color="auto"/>
              <w:bottom w:val="single" w:sz="4" w:space="0" w:color="auto"/>
              <w:right w:val="single" w:sz="4" w:space="0" w:color="auto"/>
            </w:tcBorders>
            <w:vAlign w:val="center"/>
            <w:hideMark/>
          </w:tcPr>
          <w:p w14:paraId="39C14B07" w14:textId="77777777" w:rsidR="008A772C" w:rsidRPr="009A4211" w:rsidRDefault="008A772C" w:rsidP="00B44D09">
            <w:pPr>
              <w:pStyle w:val="TAL"/>
            </w:pPr>
            <w:r w:rsidRPr="009A4211">
              <w:t>Coarse</w:t>
            </w:r>
          </w:p>
        </w:tc>
        <w:tc>
          <w:tcPr>
            <w:tcW w:w="1229" w:type="dxa"/>
            <w:tcBorders>
              <w:top w:val="single" w:sz="4" w:space="0" w:color="auto"/>
              <w:left w:val="single" w:sz="4" w:space="0" w:color="auto"/>
              <w:bottom w:val="single" w:sz="4" w:space="0" w:color="auto"/>
              <w:right w:val="single" w:sz="4" w:space="0" w:color="auto"/>
            </w:tcBorders>
            <w:vAlign w:val="center"/>
            <w:hideMark/>
          </w:tcPr>
          <w:p w14:paraId="47682F1F" w14:textId="77777777" w:rsidR="008A772C" w:rsidRPr="009A4211" w:rsidRDefault="008A772C" w:rsidP="00B44D09">
            <w:pPr>
              <w:pStyle w:val="TAL"/>
            </w:pPr>
            <w:r w:rsidRPr="009A4211">
              <w:t>Constant Density</w:t>
            </w:r>
          </w:p>
        </w:tc>
        <w:tc>
          <w:tcPr>
            <w:tcW w:w="2469" w:type="dxa"/>
            <w:tcBorders>
              <w:top w:val="single" w:sz="4" w:space="0" w:color="auto"/>
              <w:left w:val="single" w:sz="4" w:space="0" w:color="auto"/>
              <w:bottom w:val="single" w:sz="4" w:space="0" w:color="auto"/>
              <w:right w:val="single" w:sz="4" w:space="0" w:color="auto"/>
            </w:tcBorders>
            <w:vAlign w:val="center"/>
            <w:hideMark/>
          </w:tcPr>
          <w:p w14:paraId="02E4A177" w14:textId="77777777" w:rsidR="008A772C" w:rsidRPr="009A4211" w:rsidRDefault="008A772C" w:rsidP="00B44D09">
            <w:pPr>
              <w:pStyle w:val="TAL"/>
              <w:jc w:val="center"/>
            </w:pPr>
            <w:r w:rsidRPr="009A4211">
              <w:t>N/A</w:t>
            </w:r>
          </w:p>
        </w:tc>
        <w:tc>
          <w:tcPr>
            <w:tcW w:w="2468" w:type="dxa"/>
            <w:tcBorders>
              <w:top w:val="single" w:sz="4" w:space="0" w:color="auto"/>
              <w:left w:val="single" w:sz="4" w:space="0" w:color="auto"/>
              <w:bottom w:val="single" w:sz="4" w:space="0" w:color="auto"/>
              <w:right w:val="single" w:sz="4" w:space="0" w:color="auto"/>
            </w:tcBorders>
            <w:vAlign w:val="center"/>
            <w:hideMark/>
          </w:tcPr>
          <w:p w14:paraId="1813069C" w14:textId="77777777" w:rsidR="008A772C" w:rsidRPr="009A4211" w:rsidRDefault="008A772C" w:rsidP="00B44D09">
            <w:pPr>
              <w:pStyle w:val="TAL"/>
              <w:jc w:val="center"/>
            </w:pPr>
            <w:r w:rsidRPr="009A4211">
              <w:t>N/A</w:t>
            </w:r>
          </w:p>
        </w:tc>
        <w:tc>
          <w:tcPr>
            <w:tcW w:w="2361" w:type="dxa"/>
            <w:tcBorders>
              <w:top w:val="single" w:sz="4" w:space="0" w:color="auto"/>
              <w:left w:val="single" w:sz="4" w:space="0" w:color="auto"/>
              <w:bottom w:val="single" w:sz="4" w:space="0" w:color="auto"/>
              <w:right w:val="single" w:sz="4" w:space="0" w:color="auto"/>
            </w:tcBorders>
            <w:vAlign w:val="center"/>
            <w:hideMark/>
          </w:tcPr>
          <w:p w14:paraId="2CF140E1" w14:textId="77777777" w:rsidR="008A772C" w:rsidRPr="009A4211" w:rsidRDefault="008A772C" w:rsidP="00B44D09">
            <w:pPr>
              <w:pStyle w:val="TAL"/>
              <w:jc w:val="center"/>
            </w:pPr>
            <w:r>
              <w:t>TBD</w:t>
            </w:r>
          </w:p>
        </w:tc>
      </w:tr>
      <w:tr w:rsidR="008A772C" w:rsidRPr="009A4211" w14:paraId="43FC4840" w14:textId="77777777" w:rsidTr="00B44D0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36FADF" w14:textId="77777777" w:rsidR="008A772C" w:rsidRPr="009A4211" w:rsidRDefault="008A772C" w:rsidP="00B44D09">
            <w:pPr>
              <w:spacing w:after="0"/>
              <w:rPr>
                <w:rFonts w:ascii="Arial" w:hAnsi="Arial"/>
                <w:sz w:val="18"/>
              </w:rPr>
            </w:pPr>
          </w:p>
        </w:tc>
        <w:tc>
          <w:tcPr>
            <w:tcW w:w="1229" w:type="dxa"/>
            <w:tcBorders>
              <w:top w:val="single" w:sz="4" w:space="0" w:color="auto"/>
              <w:left w:val="single" w:sz="4" w:space="0" w:color="auto"/>
              <w:bottom w:val="single" w:sz="4" w:space="0" w:color="auto"/>
              <w:right w:val="single" w:sz="4" w:space="0" w:color="auto"/>
            </w:tcBorders>
            <w:vAlign w:val="center"/>
            <w:hideMark/>
          </w:tcPr>
          <w:p w14:paraId="0642DF55" w14:textId="77777777" w:rsidR="008A772C" w:rsidRPr="009A4211" w:rsidRDefault="008A772C" w:rsidP="00B44D09">
            <w:pPr>
              <w:pStyle w:val="TAL"/>
            </w:pPr>
            <w:r w:rsidRPr="009A4211">
              <w:t>Constant-Step Size</w:t>
            </w:r>
          </w:p>
        </w:tc>
        <w:tc>
          <w:tcPr>
            <w:tcW w:w="2469" w:type="dxa"/>
            <w:tcBorders>
              <w:top w:val="single" w:sz="4" w:space="0" w:color="auto"/>
              <w:left w:val="single" w:sz="4" w:space="0" w:color="auto"/>
              <w:bottom w:val="single" w:sz="4" w:space="0" w:color="auto"/>
              <w:right w:val="single" w:sz="4" w:space="0" w:color="auto"/>
            </w:tcBorders>
            <w:vAlign w:val="center"/>
            <w:hideMark/>
          </w:tcPr>
          <w:p w14:paraId="4E7E7AB2" w14:textId="77777777" w:rsidR="008A772C" w:rsidRPr="009A4211" w:rsidRDefault="008A772C" w:rsidP="00B44D09">
            <w:pPr>
              <w:pStyle w:val="TAL"/>
              <w:jc w:val="center"/>
            </w:pPr>
            <w:r w:rsidRPr="009A4211">
              <w:t>N/A</w:t>
            </w:r>
          </w:p>
        </w:tc>
        <w:tc>
          <w:tcPr>
            <w:tcW w:w="2468" w:type="dxa"/>
            <w:tcBorders>
              <w:top w:val="single" w:sz="4" w:space="0" w:color="auto"/>
              <w:left w:val="single" w:sz="4" w:space="0" w:color="auto"/>
              <w:bottom w:val="single" w:sz="4" w:space="0" w:color="auto"/>
              <w:right w:val="single" w:sz="4" w:space="0" w:color="auto"/>
            </w:tcBorders>
            <w:vAlign w:val="center"/>
            <w:hideMark/>
          </w:tcPr>
          <w:p w14:paraId="6535EF0E" w14:textId="77777777" w:rsidR="008A772C" w:rsidRPr="009A4211" w:rsidRDefault="008A772C" w:rsidP="00B44D09">
            <w:pPr>
              <w:pStyle w:val="TAL"/>
              <w:jc w:val="center"/>
            </w:pPr>
            <w:r w:rsidRPr="009A4211">
              <w:t>N/A</w:t>
            </w:r>
          </w:p>
        </w:tc>
        <w:tc>
          <w:tcPr>
            <w:tcW w:w="2361" w:type="dxa"/>
            <w:tcBorders>
              <w:top w:val="single" w:sz="4" w:space="0" w:color="auto"/>
              <w:left w:val="single" w:sz="4" w:space="0" w:color="auto"/>
              <w:bottom w:val="single" w:sz="4" w:space="0" w:color="auto"/>
              <w:right w:val="single" w:sz="4" w:space="0" w:color="auto"/>
            </w:tcBorders>
            <w:vAlign w:val="center"/>
            <w:hideMark/>
          </w:tcPr>
          <w:p w14:paraId="6120D79B" w14:textId="77777777" w:rsidR="008A772C" w:rsidRPr="009A4211" w:rsidRDefault="008A772C" w:rsidP="00B44D09">
            <w:pPr>
              <w:pStyle w:val="TAL"/>
              <w:jc w:val="center"/>
            </w:pPr>
            <w:r>
              <w:t>TBD</w:t>
            </w:r>
          </w:p>
        </w:tc>
      </w:tr>
      <w:tr w:rsidR="008A772C" w:rsidRPr="009A4211" w14:paraId="0CA7F6B4" w14:textId="77777777" w:rsidTr="00B44D09">
        <w:trPr>
          <w:jc w:val="center"/>
        </w:trPr>
        <w:tc>
          <w:tcPr>
            <w:tcW w:w="1102" w:type="dxa"/>
            <w:vMerge w:val="restart"/>
            <w:tcBorders>
              <w:top w:val="single" w:sz="4" w:space="0" w:color="auto"/>
              <w:left w:val="single" w:sz="4" w:space="0" w:color="auto"/>
              <w:bottom w:val="single" w:sz="4" w:space="0" w:color="auto"/>
              <w:right w:val="single" w:sz="4" w:space="0" w:color="auto"/>
            </w:tcBorders>
            <w:vAlign w:val="center"/>
            <w:hideMark/>
          </w:tcPr>
          <w:p w14:paraId="406C8B27" w14:textId="77777777" w:rsidR="008A772C" w:rsidRPr="00225982" w:rsidRDefault="008A772C" w:rsidP="00B44D09">
            <w:pPr>
              <w:pStyle w:val="TAL"/>
            </w:pPr>
            <w:r w:rsidRPr="00225982">
              <w:t>Fine (NOTE 1)</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F233116" w14:textId="77777777" w:rsidR="008A772C" w:rsidRPr="00225982" w:rsidRDefault="008A772C" w:rsidP="00B44D09">
            <w:pPr>
              <w:pStyle w:val="TAL"/>
            </w:pPr>
            <w:r w:rsidRPr="00225982">
              <w:t>Constant Density</w:t>
            </w:r>
          </w:p>
        </w:tc>
        <w:tc>
          <w:tcPr>
            <w:tcW w:w="2469" w:type="dxa"/>
            <w:tcBorders>
              <w:top w:val="single" w:sz="4" w:space="0" w:color="auto"/>
              <w:left w:val="single" w:sz="4" w:space="0" w:color="auto"/>
              <w:bottom w:val="single" w:sz="4" w:space="0" w:color="auto"/>
              <w:right w:val="single" w:sz="4" w:space="0" w:color="auto"/>
            </w:tcBorders>
            <w:vAlign w:val="center"/>
            <w:hideMark/>
          </w:tcPr>
          <w:p w14:paraId="241ECB45" w14:textId="77777777" w:rsidR="008A772C" w:rsidRPr="00225982" w:rsidRDefault="008A772C" w:rsidP="00B44D09">
            <w:pPr>
              <w:pStyle w:val="TAL"/>
              <w:jc w:val="center"/>
            </w:pPr>
            <w:r w:rsidRPr="00225982">
              <w:t>0.25dB</w:t>
            </w:r>
          </w:p>
        </w:tc>
        <w:tc>
          <w:tcPr>
            <w:tcW w:w="2468" w:type="dxa"/>
            <w:tcBorders>
              <w:top w:val="single" w:sz="4" w:space="0" w:color="auto"/>
              <w:left w:val="single" w:sz="4" w:space="0" w:color="auto"/>
              <w:bottom w:val="single" w:sz="4" w:space="0" w:color="auto"/>
              <w:right w:val="single" w:sz="4" w:space="0" w:color="auto"/>
            </w:tcBorders>
            <w:vAlign w:val="center"/>
            <w:hideMark/>
          </w:tcPr>
          <w:p w14:paraId="4C68EB56" w14:textId="77777777" w:rsidR="008A772C" w:rsidRPr="00225982" w:rsidRDefault="008A772C" w:rsidP="00B44D09">
            <w:pPr>
              <w:pStyle w:val="TAL"/>
              <w:jc w:val="center"/>
            </w:pPr>
            <w:r w:rsidRPr="00225982">
              <w:t>0dB</w:t>
            </w:r>
          </w:p>
        </w:tc>
        <w:tc>
          <w:tcPr>
            <w:tcW w:w="2361" w:type="dxa"/>
            <w:tcBorders>
              <w:top w:val="single" w:sz="4" w:space="0" w:color="auto"/>
              <w:left w:val="single" w:sz="4" w:space="0" w:color="auto"/>
              <w:bottom w:val="single" w:sz="4" w:space="0" w:color="auto"/>
              <w:right w:val="single" w:sz="4" w:space="0" w:color="auto"/>
            </w:tcBorders>
            <w:vAlign w:val="center"/>
            <w:hideMark/>
          </w:tcPr>
          <w:p w14:paraId="701910D7" w14:textId="77777777" w:rsidR="008A772C" w:rsidRPr="00225982" w:rsidRDefault="008A772C" w:rsidP="00B44D09">
            <w:pPr>
              <w:pStyle w:val="TAL"/>
              <w:jc w:val="center"/>
            </w:pPr>
            <w:r w:rsidRPr="00225982">
              <w:t>1600</w:t>
            </w:r>
          </w:p>
        </w:tc>
      </w:tr>
      <w:tr w:rsidR="008A772C" w:rsidRPr="009A4211" w14:paraId="37FAA3AA" w14:textId="77777777" w:rsidTr="00B44D0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00EC4" w14:textId="77777777" w:rsidR="008A772C" w:rsidRPr="00225982" w:rsidRDefault="008A772C" w:rsidP="00B44D09">
            <w:pPr>
              <w:spacing w:after="0"/>
              <w:rPr>
                <w:rFonts w:ascii="Arial" w:hAnsi="Arial"/>
                <w:sz w:val="18"/>
              </w:rPr>
            </w:pPr>
          </w:p>
        </w:tc>
        <w:tc>
          <w:tcPr>
            <w:tcW w:w="1229" w:type="dxa"/>
            <w:tcBorders>
              <w:top w:val="single" w:sz="4" w:space="0" w:color="auto"/>
              <w:left w:val="single" w:sz="4" w:space="0" w:color="auto"/>
              <w:bottom w:val="single" w:sz="4" w:space="0" w:color="auto"/>
              <w:right w:val="single" w:sz="4" w:space="0" w:color="auto"/>
            </w:tcBorders>
            <w:vAlign w:val="center"/>
            <w:hideMark/>
          </w:tcPr>
          <w:p w14:paraId="57333198" w14:textId="77777777" w:rsidR="008A772C" w:rsidRPr="00225982" w:rsidRDefault="008A772C" w:rsidP="00B44D09">
            <w:pPr>
              <w:pStyle w:val="TAL"/>
            </w:pPr>
            <w:r w:rsidRPr="00225982">
              <w:t>Constant-Step Size</w:t>
            </w:r>
          </w:p>
        </w:tc>
        <w:tc>
          <w:tcPr>
            <w:tcW w:w="2469" w:type="dxa"/>
            <w:tcBorders>
              <w:top w:val="single" w:sz="4" w:space="0" w:color="auto"/>
              <w:left w:val="single" w:sz="4" w:space="0" w:color="auto"/>
              <w:bottom w:val="single" w:sz="4" w:space="0" w:color="auto"/>
              <w:right w:val="single" w:sz="4" w:space="0" w:color="auto"/>
            </w:tcBorders>
            <w:vAlign w:val="center"/>
            <w:hideMark/>
          </w:tcPr>
          <w:p w14:paraId="62027D7E" w14:textId="77777777" w:rsidR="008A772C" w:rsidRPr="00225982" w:rsidRDefault="008A772C" w:rsidP="00B44D09">
            <w:pPr>
              <w:pStyle w:val="TAL"/>
              <w:jc w:val="center"/>
            </w:pPr>
            <w:r w:rsidRPr="00225982">
              <w:t>0.25dB</w:t>
            </w:r>
          </w:p>
        </w:tc>
        <w:tc>
          <w:tcPr>
            <w:tcW w:w="2468" w:type="dxa"/>
            <w:tcBorders>
              <w:top w:val="single" w:sz="4" w:space="0" w:color="auto"/>
              <w:left w:val="single" w:sz="4" w:space="0" w:color="auto"/>
              <w:bottom w:val="single" w:sz="4" w:space="0" w:color="auto"/>
              <w:right w:val="single" w:sz="4" w:space="0" w:color="auto"/>
            </w:tcBorders>
            <w:vAlign w:val="center"/>
            <w:hideMark/>
          </w:tcPr>
          <w:p w14:paraId="14952C7C" w14:textId="77777777" w:rsidR="008A772C" w:rsidRPr="00225982" w:rsidRDefault="008A772C" w:rsidP="00B44D09">
            <w:pPr>
              <w:pStyle w:val="TAL"/>
              <w:jc w:val="center"/>
            </w:pPr>
            <w:r w:rsidRPr="00225982">
              <w:t>0dB</w:t>
            </w:r>
          </w:p>
        </w:tc>
        <w:tc>
          <w:tcPr>
            <w:tcW w:w="2361" w:type="dxa"/>
            <w:tcBorders>
              <w:top w:val="single" w:sz="4" w:space="0" w:color="auto"/>
              <w:left w:val="single" w:sz="4" w:space="0" w:color="auto"/>
              <w:bottom w:val="single" w:sz="4" w:space="0" w:color="auto"/>
              <w:right w:val="single" w:sz="4" w:space="0" w:color="auto"/>
            </w:tcBorders>
            <w:vAlign w:val="center"/>
            <w:hideMark/>
          </w:tcPr>
          <w:p w14:paraId="39D83F21" w14:textId="77777777" w:rsidR="008A772C" w:rsidRPr="00225982" w:rsidRDefault="008A772C" w:rsidP="00B44D09">
            <w:pPr>
              <w:pStyle w:val="TAL"/>
              <w:ind w:left="360"/>
              <w:jc w:val="center"/>
            </w:pPr>
            <w:r w:rsidRPr="00225982">
              <w:rPr>
                <w:rFonts w:ascii="Symbol" w:hAnsi="Symbol" w:cs="Calibri"/>
                <w:bCs/>
                <w:color w:val="000000"/>
                <w:sz w:val="20"/>
                <w:szCs w:val="22"/>
              </w:rPr>
              <w:t>2522</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cs="Arial"/>
                <w:bCs/>
                <w:color w:val="000000"/>
                <w:szCs w:val="18"/>
              </w:rPr>
              <w:t>=</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cs="Arial"/>
                <w:bCs/>
                <w:color w:val="000000"/>
                <w:szCs w:val="18"/>
              </w:rPr>
              <w:t>=5</w:t>
            </w:r>
            <w:r w:rsidRPr="00225982">
              <w:rPr>
                <w:rFonts w:cs="Arial"/>
                <w:bCs/>
                <w:color w:val="000000"/>
                <w:szCs w:val="18"/>
                <w:vertAlign w:val="superscript"/>
              </w:rPr>
              <w:t>o</w:t>
            </w:r>
            <w:r w:rsidRPr="00225982">
              <w:rPr>
                <w:rFonts w:cs="Arial"/>
                <w:bCs/>
                <w:color w:val="000000"/>
                <w:szCs w:val="18"/>
              </w:rPr>
              <w:t>)</w:t>
            </w:r>
          </w:p>
        </w:tc>
      </w:tr>
      <w:tr w:rsidR="008A772C" w:rsidRPr="009A4211" w14:paraId="41EAB39E" w14:textId="77777777" w:rsidTr="00B44D09">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5657FF5" w14:textId="77777777" w:rsidR="008A772C" w:rsidRPr="00225982" w:rsidRDefault="008A772C" w:rsidP="00B44D09">
            <w:pPr>
              <w:pStyle w:val="TAL"/>
              <w:jc w:val="both"/>
              <w:rPr>
                <w:rFonts w:cs="Arial"/>
                <w:bCs/>
                <w:color w:val="000000"/>
                <w:sz w:val="20"/>
                <w:szCs w:val="22"/>
                <w:lang w:eastAsia="ja-JP"/>
              </w:rPr>
            </w:pPr>
            <w:r w:rsidRPr="00225982">
              <w:rPr>
                <w:rFonts w:cs="Arial"/>
                <w:bCs/>
                <w:color w:val="000000"/>
                <w:szCs w:val="21"/>
                <w:lang w:eastAsia="ja-JP"/>
              </w:rPr>
              <w:t>NOTE 1:</w:t>
            </w:r>
            <w:r w:rsidRPr="00225982">
              <w:rPr>
                <w:rFonts w:cs="Arial"/>
                <w:bCs/>
                <w:color w:val="000000"/>
                <w:szCs w:val="21"/>
                <w:lang w:eastAsia="ja-JP"/>
              </w:rPr>
              <w:tab/>
              <w:t>The fine grid is applicable only in the vicinity of the 2</w:t>
            </w:r>
            <w:r w:rsidRPr="00225982">
              <w:rPr>
                <w:rFonts w:cs="Arial"/>
                <w:bCs/>
                <w:color w:val="000000"/>
                <w:szCs w:val="21"/>
                <w:vertAlign w:val="superscript"/>
                <w:lang w:eastAsia="ja-JP"/>
              </w:rPr>
              <w:t>nd</w:t>
            </w:r>
            <w:r w:rsidRPr="00225982">
              <w:rPr>
                <w:rFonts w:cs="Arial"/>
                <w:bCs/>
                <w:color w:val="000000"/>
                <w:szCs w:val="21"/>
                <w:lang w:eastAsia="ja-JP"/>
              </w:rPr>
              <w:t xml:space="preserve"> harmonic.</w:t>
            </w:r>
          </w:p>
        </w:tc>
      </w:tr>
    </w:tbl>
    <w:p w14:paraId="5C63E85E" w14:textId="77777777" w:rsidR="0032234A" w:rsidRPr="009A4211" w:rsidRDefault="0032234A"/>
    <w:p w14:paraId="7FD647B8" w14:textId="77777777" w:rsidR="0032234A" w:rsidRPr="009A4211" w:rsidRDefault="0032234A">
      <w:r w:rsidRPr="009A4211">
        <w:t>For spurious emissions, TRP measurements with measurement antennas displaced up to 10</w:t>
      </w:r>
      <w:r w:rsidRPr="009A4211">
        <w:rPr>
          <w:vertAlign w:val="superscript"/>
        </w:rPr>
        <w:t>o</w:t>
      </w:r>
      <w:r w:rsidRPr="009A4211">
        <w:t xml:space="preserve"> from the focal point (based on electrical switching) in an IFF (based on CATR) test system, alternate TRP approaches for constant-step size grids are allowed for the coarse and fine grids: </w:t>
      </w:r>
    </w:p>
    <w:p w14:paraId="5A8A5B6C" w14:textId="77777777" w:rsidR="0032234A" w:rsidRPr="009A4211" w:rsidRDefault="0032234A" w:rsidP="00814426">
      <w:pPr>
        <w:pStyle w:val="B10"/>
        <w:ind w:left="100" w:firstLine="0"/>
      </w:pPr>
      <w:r w:rsidRPr="009A4211">
        <w:t xml:space="preserve">interpolation to the non-offset system coordinate system that allows the use of Clenshaw-Curtis or classical </w:t>
      </w:r>
      <w:proofErr w:type="gramStart"/>
      <w:r w:rsidRPr="009A4211">
        <w:t>sin(</w:t>
      </w:r>
      <w:proofErr w:type="gramEnd"/>
      <w:r w:rsidRPr="009A4211">
        <w:rPr>
          <w:rFonts w:ascii="Symbol" w:hAnsi="Symbol"/>
        </w:rPr>
        <w:t></w:t>
      </w:r>
      <w:r w:rsidRPr="009A4211">
        <w:t xml:space="preserve">) quadratures </w:t>
      </w:r>
    </w:p>
    <w:p w14:paraId="08E22890" w14:textId="77777777" w:rsidR="0032234A" w:rsidRPr="009A4211" w:rsidRDefault="0032234A" w:rsidP="00814426">
      <w:pPr>
        <w:pStyle w:val="B10"/>
        <w:ind w:left="100" w:firstLine="0"/>
      </w:pPr>
      <w:r w:rsidRPr="009A4211">
        <w:t>use of the advanced Jacobian matrix quadrature approach that uses triangulations of the sphere</w:t>
      </w:r>
    </w:p>
    <w:p w14:paraId="59A17BB7" w14:textId="77777777" w:rsidR="009477CF" w:rsidRPr="00DE007D" w:rsidRDefault="009477CF" w:rsidP="009477CF">
      <w:pPr>
        <w:rPr>
          <w:rFonts w:ascii="Arial" w:hAnsi="Arial" w:cs="Arial"/>
          <w:sz w:val="32"/>
          <w:szCs w:val="32"/>
        </w:rPr>
      </w:pPr>
      <w:bookmarkStart w:id="245" w:name="_Hlk78282338"/>
      <w:bookmarkEnd w:id="8"/>
      <w:bookmarkEnd w:id="239"/>
      <w:r w:rsidRPr="00DE007D">
        <w:rPr>
          <w:rFonts w:ascii="Arial" w:hAnsi="Arial" w:cs="Arial"/>
          <w:color w:val="FF0000"/>
          <w:sz w:val="32"/>
          <w:szCs w:val="32"/>
        </w:rPr>
        <w:lastRenderedPageBreak/>
        <w:t>&lt;&lt;&lt; Skip unchanged sections &gt;&gt;&gt;</w:t>
      </w:r>
    </w:p>
    <w:p w14:paraId="2313FBFD" w14:textId="77777777" w:rsidR="009477CF" w:rsidRPr="00DE007D" w:rsidRDefault="009477CF" w:rsidP="009477CF">
      <w:pPr>
        <w:pStyle w:val="Separation"/>
        <w:rPr>
          <w:color w:val="FF0000"/>
          <w:sz w:val="32"/>
          <w:szCs w:val="32"/>
        </w:rPr>
      </w:pPr>
      <w:bookmarkStart w:id="246" w:name="_Hlk92280198"/>
      <w:r w:rsidRPr="00DE007D">
        <w:rPr>
          <w:rFonts w:eastAsia="??"/>
          <w:color w:val="FF0000"/>
          <w:sz w:val="32"/>
          <w:szCs w:val="32"/>
        </w:rPr>
        <w:t>&lt;&lt;&lt; END OF CHANGES &gt;&gt;&gt;</w:t>
      </w:r>
      <w:bookmarkEnd w:id="245"/>
      <w:bookmarkEnd w:id="246"/>
    </w:p>
    <w:sectPr w:rsidR="009477CF" w:rsidRPr="00DE007D">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63DAB2" w14:textId="77777777" w:rsidR="002878AE" w:rsidRDefault="002878AE">
      <w:r>
        <w:separator/>
      </w:r>
    </w:p>
    <w:p w14:paraId="68C9AC23" w14:textId="77777777" w:rsidR="002878AE" w:rsidRDefault="002878AE"/>
  </w:endnote>
  <w:endnote w:type="continuationSeparator" w:id="0">
    <w:p w14:paraId="234A6734" w14:textId="77777777" w:rsidR="002878AE" w:rsidRDefault="002878AE">
      <w:r>
        <w:continuationSeparator/>
      </w:r>
    </w:p>
    <w:p w14:paraId="7865ECA9" w14:textId="77777777" w:rsidR="002878AE" w:rsidRDefault="002878A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UI"/>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
    <w:altName w:val="Yu Gothic"/>
    <w:charset w:val="80"/>
    <w:family w:val="roman"/>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C3DF0F" w14:textId="77777777" w:rsidR="002878AE" w:rsidRDefault="002878AE">
      <w:r>
        <w:separator/>
      </w:r>
    </w:p>
    <w:p w14:paraId="755105F5" w14:textId="77777777" w:rsidR="002878AE" w:rsidRDefault="002878AE"/>
  </w:footnote>
  <w:footnote w:type="continuationSeparator" w:id="0">
    <w:p w14:paraId="03A52D1A" w14:textId="77777777" w:rsidR="002878AE" w:rsidRDefault="002878AE">
      <w:r>
        <w:continuationSeparator/>
      </w:r>
    </w:p>
    <w:p w14:paraId="72BFE8B4" w14:textId="77777777" w:rsidR="002878AE" w:rsidRDefault="002878A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1527C38"/>
    <w:multiLevelType w:val="hybridMultilevel"/>
    <w:tmpl w:val="82E27B4C"/>
    <w:lvl w:ilvl="0" w:tplc="3E6AE1D6">
      <w:numFmt w:val="bullet"/>
      <w:lvlText w:val="-"/>
      <w:lvlJc w:val="left"/>
      <w:pPr>
        <w:ind w:left="460" w:hanging="360"/>
      </w:pPr>
      <w:rPr>
        <w:rFonts w:ascii="Arial" w:eastAsia="MS Mincho"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0"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3"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6"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2"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3"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2"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5"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5"/>
  </w:num>
  <w:num w:numId="2" w16cid:durableId="2120949982">
    <w:abstractNumId w:val="24"/>
  </w:num>
  <w:num w:numId="3" w16cid:durableId="65954228">
    <w:abstractNumId w:val="11"/>
  </w:num>
  <w:num w:numId="4" w16cid:durableId="1981376337">
    <w:abstractNumId w:val="33"/>
  </w:num>
  <w:num w:numId="5" w16cid:durableId="516233494">
    <w:abstractNumId w:val="5"/>
  </w:num>
  <w:num w:numId="6" w16cid:durableId="1270628051">
    <w:abstractNumId w:val="21"/>
  </w:num>
  <w:num w:numId="7" w16cid:durableId="1494567687">
    <w:abstractNumId w:val="16"/>
  </w:num>
  <w:num w:numId="8" w16cid:durableId="653414714">
    <w:abstractNumId w:val="31"/>
  </w:num>
  <w:num w:numId="9" w16cid:durableId="1893690342">
    <w:abstractNumId w:val="34"/>
  </w:num>
  <w:num w:numId="10" w16cid:durableId="1744989778">
    <w:abstractNumId w:val="24"/>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5"/>
  </w:num>
  <w:num w:numId="13" w16cid:durableId="1291478235">
    <w:abstractNumId w:val="13"/>
  </w:num>
  <w:num w:numId="14" w16cid:durableId="1047610360">
    <w:abstractNumId w:val="6"/>
  </w:num>
  <w:num w:numId="15" w16cid:durableId="1046873712">
    <w:abstractNumId w:val="3"/>
  </w:num>
  <w:num w:numId="16" w16cid:durableId="212424686">
    <w:abstractNumId w:val="19"/>
  </w:num>
  <w:num w:numId="17" w16cid:durableId="521434034">
    <w:abstractNumId w:val="17"/>
  </w:num>
  <w:num w:numId="18" w16cid:durableId="1033727740">
    <w:abstractNumId w:val="18"/>
  </w:num>
  <w:num w:numId="19" w16cid:durableId="1385449449">
    <w:abstractNumId w:val="14"/>
  </w:num>
  <w:num w:numId="20" w16cid:durableId="789057054">
    <w:abstractNumId w:val="29"/>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8"/>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2"/>
  </w:num>
  <w:num w:numId="27" w16cid:durableId="896429651">
    <w:abstractNumId w:val="25"/>
  </w:num>
  <w:num w:numId="28" w16cid:durableId="490289125">
    <w:abstractNumId w:val="26"/>
  </w:num>
  <w:num w:numId="29" w16cid:durableId="1791582923">
    <w:abstractNumId w:val="27"/>
  </w:num>
  <w:num w:numId="30" w16cid:durableId="1028875240">
    <w:abstractNumId w:val="23"/>
  </w:num>
  <w:num w:numId="31" w16cid:durableId="1196961524">
    <w:abstractNumId w:val="10"/>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2"/>
  </w:num>
  <w:num w:numId="34" w16cid:durableId="700932955">
    <w:abstractNumId w:val="20"/>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1"/>
  </w:num>
  <w:num w:numId="39" w16cid:durableId="2125230919">
    <w:abstractNumId w:val="33"/>
  </w:num>
  <w:num w:numId="40" w16cid:durableId="940642480">
    <w:abstractNumId w:val="5"/>
  </w:num>
  <w:num w:numId="41" w16cid:durableId="150604590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1"/>
  </w:num>
  <w:num w:numId="44" w16cid:durableId="1932661968">
    <w:abstractNumId w:val="34"/>
  </w:num>
  <w:num w:numId="45" w16cid:durableId="2036495052">
    <w:abstractNumId w:val="35"/>
  </w:num>
  <w:num w:numId="46" w16cid:durableId="1811697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9"/>
    <w:lvlOverride w:ilvl="0">
      <w:startOverride w:val="1"/>
    </w:lvlOverride>
  </w:num>
  <w:num w:numId="49" w16cid:durableId="827598651">
    <w:abstractNumId w:val="0"/>
    <w:lvlOverride w:ilvl="0">
      <w:startOverride w:val="1"/>
    </w:lvlOverride>
  </w:num>
  <w:num w:numId="50" w16cid:durableId="2054379384">
    <w:abstractNumId w:val="30"/>
  </w:num>
  <w:num w:numId="51" w16cid:durableId="338894719">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2"/>
  </w:num>
  <w:num w:numId="54" w16cid:durableId="168552128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813912637">
    <w:abstractNumId w:val="2"/>
  </w:num>
  <w:num w:numId="56" w16cid:durableId="524949902">
    <w:abstractNumId w:val="9"/>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32"/>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EyNTUzNgBiEyUdpeDU4uLM/DyQAiPDWgCfSC+TLQAAAA=="/>
  </w:docVars>
  <w:rsids>
    <w:rsidRoot w:val="00C16FE6"/>
    <w:rsid w:val="00001546"/>
    <w:rsid w:val="00005A9A"/>
    <w:rsid w:val="00006737"/>
    <w:rsid w:val="000124A3"/>
    <w:rsid w:val="00012E81"/>
    <w:rsid w:val="00020987"/>
    <w:rsid w:val="00032393"/>
    <w:rsid w:val="00034501"/>
    <w:rsid w:val="0003510D"/>
    <w:rsid w:val="000409C6"/>
    <w:rsid w:val="00043D06"/>
    <w:rsid w:val="00045EF4"/>
    <w:rsid w:val="00054B0A"/>
    <w:rsid w:val="00061A6F"/>
    <w:rsid w:val="00064821"/>
    <w:rsid w:val="00071745"/>
    <w:rsid w:val="00076AB8"/>
    <w:rsid w:val="00080F16"/>
    <w:rsid w:val="00083A7D"/>
    <w:rsid w:val="000842EE"/>
    <w:rsid w:val="00087E5B"/>
    <w:rsid w:val="00097F10"/>
    <w:rsid w:val="000A2134"/>
    <w:rsid w:val="000A2411"/>
    <w:rsid w:val="000A6465"/>
    <w:rsid w:val="000B180D"/>
    <w:rsid w:val="000B1B53"/>
    <w:rsid w:val="000B28C7"/>
    <w:rsid w:val="000B48DE"/>
    <w:rsid w:val="000B68A0"/>
    <w:rsid w:val="000B6A22"/>
    <w:rsid w:val="000C0139"/>
    <w:rsid w:val="000C03AE"/>
    <w:rsid w:val="000C597C"/>
    <w:rsid w:val="000C7740"/>
    <w:rsid w:val="000E4428"/>
    <w:rsid w:val="000F0196"/>
    <w:rsid w:val="000F098F"/>
    <w:rsid w:val="000F3699"/>
    <w:rsid w:val="000F3E2B"/>
    <w:rsid w:val="000F40DA"/>
    <w:rsid w:val="000F793A"/>
    <w:rsid w:val="00103AD4"/>
    <w:rsid w:val="00104A2E"/>
    <w:rsid w:val="0010762E"/>
    <w:rsid w:val="001129C4"/>
    <w:rsid w:val="001224FD"/>
    <w:rsid w:val="00122740"/>
    <w:rsid w:val="00123B75"/>
    <w:rsid w:val="001250FE"/>
    <w:rsid w:val="00132E61"/>
    <w:rsid w:val="00137B73"/>
    <w:rsid w:val="00146D18"/>
    <w:rsid w:val="001511A8"/>
    <w:rsid w:val="00154559"/>
    <w:rsid w:val="001551BA"/>
    <w:rsid w:val="0015608D"/>
    <w:rsid w:val="00160235"/>
    <w:rsid w:val="00165250"/>
    <w:rsid w:val="00170CEB"/>
    <w:rsid w:val="00184210"/>
    <w:rsid w:val="00187E41"/>
    <w:rsid w:val="0019141D"/>
    <w:rsid w:val="0019492B"/>
    <w:rsid w:val="001959E4"/>
    <w:rsid w:val="00195DC4"/>
    <w:rsid w:val="001A33BD"/>
    <w:rsid w:val="001A3EB4"/>
    <w:rsid w:val="001A7853"/>
    <w:rsid w:val="001B12E7"/>
    <w:rsid w:val="001B4DD0"/>
    <w:rsid w:val="001B571B"/>
    <w:rsid w:val="001B5770"/>
    <w:rsid w:val="001B756E"/>
    <w:rsid w:val="001C0FE7"/>
    <w:rsid w:val="001C16EC"/>
    <w:rsid w:val="001D1B73"/>
    <w:rsid w:val="001E0D68"/>
    <w:rsid w:val="001E10AC"/>
    <w:rsid w:val="001E1492"/>
    <w:rsid w:val="001E29D7"/>
    <w:rsid w:val="001E304E"/>
    <w:rsid w:val="001E5743"/>
    <w:rsid w:val="001F5CD7"/>
    <w:rsid w:val="00202417"/>
    <w:rsid w:val="002051B3"/>
    <w:rsid w:val="002076F5"/>
    <w:rsid w:val="00214026"/>
    <w:rsid w:val="00225D85"/>
    <w:rsid w:val="002262BE"/>
    <w:rsid w:val="002271EF"/>
    <w:rsid w:val="002275FA"/>
    <w:rsid w:val="00234A14"/>
    <w:rsid w:val="00234BEB"/>
    <w:rsid w:val="0023741F"/>
    <w:rsid w:val="00253B6C"/>
    <w:rsid w:val="00254310"/>
    <w:rsid w:val="00256AC3"/>
    <w:rsid w:val="00261549"/>
    <w:rsid w:val="00264C42"/>
    <w:rsid w:val="002651AF"/>
    <w:rsid w:val="00265DEB"/>
    <w:rsid w:val="00267000"/>
    <w:rsid w:val="0026753E"/>
    <w:rsid w:val="00272252"/>
    <w:rsid w:val="00272892"/>
    <w:rsid w:val="002775BC"/>
    <w:rsid w:val="00281697"/>
    <w:rsid w:val="0028204E"/>
    <w:rsid w:val="00283426"/>
    <w:rsid w:val="002878AE"/>
    <w:rsid w:val="0029063E"/>
    <w:rsid w:val="00297E0C"/>
    <w:rsid w:val="002A3DED"/>
    <w:rsid w:val="002B7196"/>
    <w:rsid w:val="002C1718"/>
    <w:rsid w:val="002C2F57"/>
    <w:rsid w:val="002C3346"/>
    <w:rsid w:val="002C4EE7"/>
    <w:rsid w:val="002C7D52"/>
    <w:rsid w:val="002D5C8A"/>
    <w:rsid w:val="002E4CC5"/>
    <w:rsid w:val="00300E2F"/>
    <w:rsid w:val="003037D5"/>
    <w:rsid w:val="00306A5E"/>
    <w:rsid w:val="00306BE8"/>
    <w:rsid w:val="00317252"/>
    <w:rsid w:val="003212C6"/>
    <w:rsid w:val="00322015"/>
    <w:rsid w:val="00322089"/>
    <w:rsid w:val="0032234A"/>
    <w:rsid w:val="0032287D"/>
    <w:rsid w:val="00323D2E"/>
    <w:rsid w:val="003302AA"/>
    <w:rsid w:val="003343AE"/>
    <w:rsid w:val="00340252"/>
    <w:rsid w:val="00342ACB"/>
    <w:rsid w:val="00343224"/>
    <w:rsid w:val="00344BD7"/>
    <w:rsid w:val="00347E17"/>
    <w:rsid w:val="00350153"/>
    <w:rsid w:val="00350497"/>
    <w:rsid w:val="00350642"/>
    <w:rsid w:val="0035375B"/>
    <w:rsid w:val="0035693A"/>
    <w:rsid w:val="00356EE3"/>
    <w:rsid w:val="00360553"/>
    <w:rsid w:val="00370326"/>
    <w:rsid w:val="00374246"/>
    <w:rsid w:val="003742C6"/>
    <w:rsid w:val="003816B9"/>
    <w:rsid w:val="00392395"/>
    <w:rsid w:val="00392564"/>
    <w:rsid w:val="003941F8"/>
    <w:rsid w:val="003A751E"/>
    <w:rsid w:val="003A7C39"/>
    <w:rsid w:val="003D129F"/>
    <w:rsid w:val="003D38A3"/>
    <w:rsid w:val="003E5903"/>
    <w:rsid w:val="003E6F43"/>
    <w:rsid w:val="003F176C"/>
    <w:rsid w:val="003F2E81"/>
    <w:rsid w:val="003F2F3A"/>
    <w:rsid w:val="003F42B8"/>
    <w:rsid w:val="00410743"/>
    <w:rsid w:val="00413EF0"/>
    <w:rsid w:val="004141A4"/>
    <w:rsid w:val="004219B2"/>
    <w:rsid w:val="00426F3E"/>
    <w:rsid w:val="00433857"/>
    <w:rsid w:val="0043410C"/>
    <w:rsid w:val="004357D6"/>
    <w:rsid w:val="00437BB2"/>
    <w:rsid w:val="00437E78"/>
    <w:rsid w:val="00440259"/>
    <w:rsid w:val="004423D0"/>
    <w:rsid w:val="004446C7"/>
    <w:rsid w:val="00445BFD"/>
    <w:rsid w:val="0044622A"/>
    <w:rsid w:val="00452BF4"/>
    <w:rsid w:val="00461718"/>
    <w:rsid w:val="00465892"/>
    <w:rsid w:val="00466697"/>
    <w:rsid w:val="00470513"/>
    <w:rsid w:val="00472691"/>
    <w:rsid w:val="00475D01"/>
    <w:rsid w:val="00476AC9"/>
    <w:rsid w:val="00476EB7"/>
    <w:rsid w:val="00477612"/>
    <w:rsid w:val="0048192B"/>
    <w:rsid w:val="00483933"/>
    <w:rsid w:val="0048495D"/>
    <w:rsid w:val="00484A1A"/>
    <w:rsid w:val="00490001"/>
    <w:rsid w:val="00491579"/>
    <w:rsid w:val="00497629"/>
    <w:rsid w:val="00497C2F"/>
    <w:rsid w:val="004A0E73"/>
    <w:rsid w:val="004A19A3"/>
    <w:rsid w:val="004A43EE"/>
    <w:rsid w:val="004A61DD"/>
    <w:rsid w:val="004B4BE9"/>
    <w:rsid w:val="004C114A"/>
    <w:rsid w:val="004C4FA6"/>
    <w:rsid w:val="004C5134"/>
    <w:rsid w:val="004C55D2"/>
    <w:rsid w:val="004D30AB"/>
    <w:rsid w:val="004D5E83"/>
    <w:rsid w:val="004D6478"/>
    <w:rsid w:val="004E0EFE"/>
    <w:rsid w:val="004F1A49"/>
    <w:rsid w:val="004F4376"/>
    <w:rsid w:val="004F6277"/>
    <w:rsid w:val="00502202"/>
    <w:rsid w:val="00505242"/>
    <w:rsid w:val="00507AD1"/>
    <w:rsid w:val="0051206D"/>
    <w:rsid w:val="0051295A"/>
    <w:rsid w:val="00512E38"/>
    <w:rsid w:val="00513A60"/>
    <w:rsid w:val="005241B7"/>
    <w:rsid w:val="0053089B"/>
    <w:rsid w:val="00537FFE"/>
    <w:rsid w:val="0054560C"/>
    <w:rsid w:val="00545D34"/>
    <w:rsid w:val="00553CBF"/>
    <w:rsid w:val="00555011"/>
    <w:rsid w:val="005569FE"/>
    <w:rsid w:val="0055762B"/>
    <w:rsid w:val="005621E8"/>
    <w:rsid w:val="00566D45"/>
    <w:rsid w:val="00571107"/>
    <w:rsid w:val="0057167E"/>
    <w:rsid w:val="00573F46"/>
    <w:rsid w:val="005741EC"/>
    <w:rsid w:val="005763CD"/>
    <w:rsid w:val="00577FAE"/>
    <w:rsid w:val="00583DC1"/>
    <w:rsid w:val="00584C6C"/>
    <w:rsid w:val="00585223"/>
    <w:rsid w:val="00586E22"/>
    <w:rsid w:val="005929A9"/>
    <w:rsid w:val="005B0E3E"/>
    <w:rsid w:val="005B1C39"/>
    <w:rsid w:val="005B2CBA"/>
    <w:rsid w:val="005B3C67"/>
    <w:rsid w:val="005C2B10"/>
    <w:rsid w:val="005C335D"/>
    <w:rsid w:val="005C3B54"/>
    <w:rsid w:val="005C3F60"/>
    <w:rsid w:val="005C66FD"/>
    <w:rsid w:val="005C67A0"/>
    <w:rsid w:val="005D0BFD"/>
    <w:rsid w:val="005D4432"/>
    <w:rsid w:val="005E5AE9"/>
    <w:rsid w:val="005F4CFF"/>
    <w:rsid w:val="005F5104"/>
    <w:rsid w:val="005F5C26"/>
    <w:rsid w:val="00604D63"/>
    <w:rsid w:val="00606515"/>
    <w:rsid w:val="0060760D"/>
    <w:rsid w:val="00625AC1"/>
    <w:rsid w:val="00634D30"/>
    <w:rsid w:val="00637CA2"/>
    <w:rsid w:val="00641792"/>
    <w:rsid w:val="00645C26"/>
    <w:rsid w:val="006472F8"/>
    <w:rsid w:val="006528AB"/>
    <w:rsid w:val="00660898"/>
    <w:rsid w:val="00664320"/>
    <w:rsid w:val="00672634"/>
    <w:rsid w:val="006802F3"/>
    <w:rsid w:val="00681055"/>
    <w:rsid w:val="00681942"/>
    <w:rsid w:val="00686C7F"/>
    <w:rsid w:val="00691A3D"/>
    <w:rsid w:val="00691B62"/>
    <w:rsid w:val="006935BD"/>
    <w:rsid w:val="00693FDB"/>
    <w:rsid w:val="00694C4A"/>
    <w:rsid w:val="0069542B"/>
    <w:rsid w:val="006958EE"/>
    <w:rsid w:val="00695970"/>
    <w:rsid w:val="00697D52"/>
    <w:rsid w:val="006A0DF6"/>
    <w:rsid w:val="006A18A1"/>
    <w:rsid w:val="006A24EA"/>
    <w:rsid w:val="006B1DEE"/>
    <w:rsid w:val="006B3675"/>
    <w:rsid w:val="006B4409"/>
    <w:rsid w:val="006B49F8"/>
    <w:rsid w:val="006B5792"/>
    <w:rsid w:val="006C093C"/>
    <w:rsid w:val="006C3A4E"/>
    <w:rsid w:val="006C6E33"/>
    <w:rsid w:val="006D37D7"/>
    <w:rsid w:val="006E1698"/>
    <w:rsid w:val="006E1BA0"/>
    <w:rsid w:val="006E348A"/>
    <w:rsid w:val="006E39D6"/>
    <w:rsid w:val="006E6988"/>
    <w:rsid w:val="006E74C1"/>
    <w:rsid w:val="006F431D"/>
    <w:rsid w:val="006F6AF3"/>
    <w:rsid w:val="006F7D0B"/>
    <w:rsid w:val="0071345A"/>
    <w:rsid w:val="00720E29"/>
    <w:rsid w:val="00723886"/>
    <w:rsid w:val="0072744B"/>
    <w:rsid w:val="00732C4C"/>
    <w:rsid w:val="00734697"/>
    <w:rsid w:val="0073783C"/>
    <w:rsid w:val="00737FB9"/>
    <w:rsid w:val="00741AD5"/>
    <w:rsid w:val="00742546"/>
    <w:rsid w:val="00753A12"/>
    <w:rsid w:val="00753E2D"/>
    <w:rsid w:val="0076060E"/>
    <w:rsid w:val="00765481"/>
    <w:rsid w:val="007669F6"/>
    <w:rsid w:val="0077541D"/>
    <w:rsid w:val="00775D65"/>
    <w:rsid w:val="0077720E"/>
    <w:rsid w:val="007931D9"/>
    <w:rsid w:val="00797090"/>
    <w:rsid w:val="007A0A76"/>
    <w:rsid w:val="007A199B"/>
    <w:rsid w:val="007A2145"/>
    <w:rsid w:val="007A6895"/>
    <w:rsid w:val="007A69AD"/>
    <w:rsid w:val="007B5FCC"/>
    <w:rsid w:val="007C0751"/>
    <w:rsid w:val="007C0E7B"/>
    <w:rsid w:val="007C4B38"/>
    <w:rsid w:val="007C6827"/>
    <w:rsid w:val="007D09D0"/>
    <w:rsid w:val="007D18E5"/>
    <w:rsid w:val="007D4AF2"/>
    <w:rsid w:val="007D7A13"/>
    <w:rsid w:val="007E2C9A"/>
    <w:rsid w:val="007E790E"/>
    <w:rsid w:val="007F1787"/>
    <w:rsid w:val="007F264F"/>
    <w:rsid w:val="007F7FCF"/>
    <w:rsid w:val="008001A7"/>
    <w:rsid w:val="00803274"/>
    <w:rsid w:val="00805598"/>
    <w:rsid w:val="008071E5"/>
    <w:rsid w:val="00812A13"/>
    <w:rsid w:val="00814426"/>
    <w:rsid w:val="008174F7"/>
    <w:rsid w:val="0081786D"/>
    <w:rsid w:val="00822762"/>
    <w:rsid w:val="00827B83"/>
    <w:rsid w:val="00831AAC"/>
    <w:rsid w:val="00834301"/>
    <w:rsid w:val="00842669"/>
    <w:rsid w:val="008437B1"/>
    <w:rsid w:val="00844068"/>
    <w:rsid w:val="00844400"/>
    <w:rsid w:val="00854822"/>
    <w:rsid w:val="00855118"/>
    <w:rsid w:val="00855FBB"/>
    <w:rsid w:val="00856938"/>
    <w:rsid w:val="00860411"/>
    <w:rsid w:val="00860E6B"/>
    <w:rsid w:val="008619B9"/>
    <w:rsid w:val="008627C3"/>
    <w:rsid w:val="0086366D"/>
    <w:rsid w:val="008750ED"/>
    <w:rsid w:val="00877D48"/>
    <w:rsid w:val="00884704"/>
    <w:rsid w:val="00886F5D"/>
    <w:rsid w:val="008875A8"/>
    <w:rsid w:val="00887892"/>
    <w:rsid w:val="0089050E"/>
    <w:rsid w:val="00892580"/>
    <w:rsid w:val="00893011"/>
    <w:rsid w:val="00897CEE"/>
    <w:rsid w:val="008A04C4"/>
    <w:rsid w:val="008A37EA"/>
    <w:rsid w:val="008A772C"/>
    <w:rsid w:val="008A7CE8"/>
    <w:rsid w:val="008B5525"/>
    <w:rsid w:val="008B5ABE"/>
    <w:rsid w:val="008C5F07"/>
    <w:rsid w:val="008C6531"/>
    <w:rsid w:val="008D40E7"/>
    <w:rsid w:val="008E003C"/>
    <w:rsid w:val="008E3709"/>
    <w:rsid w:val="008E37C9"/>
    <w:rsid w:val="008E501C"/>
    <w:rsid w:val="008E5256"/>
    <w:rsid w:val="008F01CB"/>
    <w:rsid w:val="008F4893"/>
    <w:rsid w:val="008F716B"/>
    <w:rsid w:val="00902FA8"/>
    <w:rsid w:val="00910FF6"/>
    <w:rsid w:val="0091252D"/>
    <w:rsid w:val="00913AF1"/>
    <w:rsid w:val="00917598"/>
    <w:rsid w:val="009201F3"/>
    <w:rsid w:val="00921B52"/>
    <w:rsid w:val="00922864"/>
    <w:rsid w:val="0092536E"/>
    <w:rsid w:val="009268D1"/>
    <w:rsid w:val="00927F4E"/>
    <w:rsid w:val="00931204"/>
    <w:rsid w:val="0093276E"/>
    <w:rsid w:val="00933653"/>
    <w:rsid w:val="00933A48"/>
    <w:rsid w:val="009355C1"/>
    <w:rsid w:val="0094234E"/>
    <w:rsid w:val="00943F69"/>
    <w:rsid w:val="00944BA4"/>
    <w:rsid w:val="00945584"/>
    <w:rsid w:val="009455BF"/>
    <w:rsid w:val="00946148"/>
    <w:rsid w:val="009477CF"/>
    <w:rsid w:val="00951764"/>
    <w:rsid w:val="0095418A"/>
    <w:rsid w:val="00954F92"/>
    <w:rsid w:val="009563E3"/>
    <w:rsid w:val="00956F93"/>
    <w:rsid w:val="00971F02"/>
    <w:rsid w:val="00972796"/>
    <w:rsid w:val="00972F23"/>
    <w:rsid w:val="009743D2"/>
    <w:rsid w:val="00974570"/>
    <w:rsid w:val="00975568"/>
    <w:rsid w:val="009813C6"/>
    <w:rsid w:val="00983432"/>
    <w:rsid w:val="009847F6"/>
    <w:rsid w:val="00992059"/>
    <w:rsid w:val="00996B3A"/>
    <w:rsid w:val="009A4211"/>
    <w:rsid w:val="009A47B6"/>
    <w:rsid w:val="009A48F9"/>
    <w:rsid w:val="009B4119"/>
    <w:rsid w:val="009B652B"/>
    <w:rsid w:val="009B7758"/>
    <w:rsid w:val="009C0406"/>
    <w:rsid w:val="009D63E5"/>
    <w:rsid w:val="009D685B"/>
    <w:rsid w:val="009D6C9F"/>
    <w:rsid w:val="009E105D"/>
    <w:rsid w:val="009E3523"/>
    <w:rsid w:val="009E41A1"/>
    <w:rsid w:val="009E480B"/>
    <w:rsid w:val="009E5CB5"/>
    <w:rsid w:val="009E5DEC"/>
    <w:rsid w:val="009F74C6"/>
    <w:rsid w:val="00A0223C"/>
    <w:rsid w:val="00A113D1"/>
    <w:rsid w:val="00A23D36"/>
    <w:rsid w:val="00A31151"/>
    <w:rsid w:val="00A34171"/>
    <w:rsid w:val="00A35A0B"/>
    <w:rsid w:val="00A36562"/>
    <w:rsid w:val="00A41714"/>
    <w:rsid w:val="00A43D6A"/>
    <w:rsid w:val="00A44B80"/>
    <w:rsid w:val="00A45949"/>
    <w:rsid w:val="00A46042"/>
    <w:rsid w:val="00A53035"/>
    <w:rsid w:val="00A53BD2"/>
    <w:rsid w:val="00A548F7"/>
    <w:rsid w:val="00A55511"/>
    <w:rsid w:val="00A57E5A"/>
    <w:rsid w:val="00A6054C"/>
    <w:rsid w:val="00A65021"/>
    <w:rsid w:val="00A6609B"/>
    <w:rsid w:val="00A669BC"/>
    <w:rsid w:val="00A705E6"/>
    <w:rsid w:val="00A70C91"/>
    <w:rsid w:val="00A728CD"/>
    <w:rsid w:val="00A77D5D"/>
    <w:rsid w:val="00A807C6"/>
    <w:rsid w:val="00A95FA7"/>
    <w:rsid w:val="00A9667D"/>
    <w:rsid w:val="00A96D08"/>
    <w:rsid w:val="00AA2B80"/>
    <w:rsid w:val="00AB4C91"/>
    <w:rsid w:val="00AB50BA"/>
    <w:rsid w:val="00AD475A"/>
    <w:rsid w:val="00AE0C5B"/>
    <w:rsid w:val="00AE5C67"/>
    <w:rsid w:val="00AF0E68"/>
    <w:rsid w:val="00AF655D"/>
    <w:rsid w:val="00AF6E1D"/>
    <w:rsid w:val="00B02AA6"/>
    <w:rsid w:val="00B035F9"/>
    <w:rsid w:val="00B11231"/>
    <w:rsid w:val="00B12257"/>
    <w:rsid w:val="00B17104"/>
    <w:rsid w:val="00B272E3"/>
    <w:rsid w:val="00B30DF2"/>
    <w:rsid w:val="00B30E68"/>
    <w:rsid w:val="00B31CA7"/>
    <w:rsid w:val="00B32A20"/>
    <w:rsid w:val="00B35A02"/>
    <w:rsid w:val="00B40BE0"/>
    <w:rsid w:val="00B44194"/>
    <w:rsid w:val="00B45A79"/>
    <w:rsid w:val="00B51BCC"/>
    <w:rsid w:val="00B57601"/>
    <w:rsid w:val="00B60F04"/>
    <w:rsid w:val="00B6313F"/>
    <w:rsid w:val="00B63B04"/>
    <w:rsid w:val="00B73E3B"/>
    <w:rsid w:val="00B81D67"/>
    <w:rsid w:val="00B82C76"/>
    <w:rsid w:val="00B83B19"/>
    <w:rsid w:val="00B8436F"/>
    <w:rsid w:val="00B84CBC"/>
    <w:rsid w:val="00B854C1"/>
    <w:rsid w:val="00B8650D"/>
    <w:rsid w:val="00B87928"/>
    <w:rsid w:val="00B92B2C"/>
    <w:rsid w:val="00B971AA"/>
    <w:rsid w:val="00BA413B"/>
    <w:rsid w:val="00BA5147"/>
    <w:rsid w:val="00BB3C18"/>
    <w:rsid w:val="00BC06C6"/>
    <w:rsid w:val="00BC20E9"/>
    <w:rsid w:val="00BC5BD7"/>
    <w:rsid w:val="00BC5F23"/>
    <w:rsid w:val="00BD01CC"/>
    <w:rsid w:val="00BD03F1"/>
    <w:rsid w:val="00BD7B7E"/>
    <w:rsid w:val="00BE50FC"/>
    <w:rsid w:val="00BE5897"/>
    <w:rsid w:val="00BF15C2"/>
    <w:rsid w:val="00BF1EB8"/>
    <w:rsid w:val="00C00ED0"/>
    <w:rsid w:val="00C02AB7"/>
    <w:rsid w:val="00C04501"/>
    <w:rsid w:val="00C070A6"/>
    <w:rsid w:val="00C076DC"/>
    <w:rsid w:val="00C107B8"/>
    <w:rsid w:val="00C12BDE"/>
    <w:rsid w:val="00C16FE6"/>
    <w:rsid w:val="00C23B33"/>
    <w:rsid w:val="00C33D97"/>
    <w:rsid w:val="00C36638"/>
    <w:rsid w:val="00C40BFB"/>
    <w:rsid w:val="00C419E3"/>
    <w:rsid w:val="00C421EA"/>
    <w:rsid w:val="00C42D7E"/>
    <w:rsid w:val="00C4625B"/>
    <w:rsid w:val="00C510B5"/>
    <w:rsid w:val="00C543CF"/>
    <w:rsid w:val="00C75948"/>
    <w:rsid w:val="00C81932"/>
    <w:rsid w:val="00C82E13"/>
    <w:rsid w:val="00C916DD"/>
    <w:rsid w:val="00CA1551"/>
    <w:rsid w:val="00CA3AA1"/>
    <w:rsid w:val="00CA71E8"/>
    <w:rsid w:val="00CA7290"/>
    <w:rsid w:val="00CB4032"/>
    <w:rsid w:val="00CC087E"/>
    <w:rsid w:val="00CC0F02"/>
    <w:rsid w:val="00CC1D1E"/>
    <w:rsid w:val="00CC4E51"/>
    <w:rsid w:val="00CD050D"/>
    <w:rsid w:val="00CD1026"/>
    <w:rsid w:val="00CD2C0B"/>
    <w:rsid w:val="00CE4222"/>
    <w:rsid w:val="00CE47BF"/>
    <w:rsid w:val="00CF0C41"/>
    <w:rsid w:val="00CF1AE7"/>
    <w:rsid w:val="00D00450"/>
    <w:rsid w:val="00D07125"/>
    <w:rsid w:val="00D1146B"/>
    <w:rsid w:val="00D132BB"/>
    <w:rsid w:val="00D132C7"/>
    <w:rsid w:val="00D1419F"/>
    <w:rsid w:val="00D15F21"/>
    <w:rsid w:val="00D16764"/>
    <w:rsid w:val="00D173B7"/>
    <w:rsid w:val="00D23F2D"/>
    <w:rsid w:val="00D260FB"/>
    <w:rsid w:val="00D27680"/>
    <w:rsid w:val="00D30438"/>
    <w:rsid w:val="00D31C34"/>
    <w:rsid w:val="00D46B19"/>
    <w:rsid w:val="00D5263A"/>
    <w:rsid w:val="00D64BE5"/>
    <w:rsid w:val="00D705E4"/>
    <w:rsid w:val="00D76D48"/>
    <w:rsid w:val="00D8425D"/>
    <w:rsid w:val="00D85A9D"/>
    <w:rsid w:val="00D9305F"/>
    <w:rsid w:val="00DA6248"/>
    <w:rsid w:val="00DB49A1"/>
    <w:rsid w:val="00DB51D2"/>
    <w:rsid w:val="00DB698A"/>
    <w:rsid w:val="00DC3D61"/>
    <w:rsid w:val="00DC7F96"/>
    <w:rsid w:val="00DD15C2"/>
    <w:rsid w:val="00DD69F9"/>
    <w:rsid w:val="00DD73A7"/>
    <w:rsid w:val="00DD757F"/>
    <w:rsid w:val="00DE3E48"/>
    <w:rsid w:val="00DE51B4"/>
    <w:rsid w:val="00DF75DE"/>
    <w:rsid w:val="00DF7769"/>
    <w:rsid w:val="00E0115B"/>
    <w:rsid w:val="00E0377E"/>
    <w:rsid w:val="00E07551"/>
    <w:rsid w:val="00E12CFF"/>
    <w:rsid w:val="00E156E8"/>
    <w:rsid w:val="00E214F9"/>
    <w:rsid w:val="00E22282"/>
    <w:rsid w:val="00E250B0"/>
    <w:rsid w:val="00E367C3"/>
    <w:rsid w:val="00E367EB"/>
    <w:rsid w:val="00E470B7"/>
    <w:rsid w:val="00E47C3F"/>
    <w:rsid w:val="00E501F2"/>
    <w:rsid w:val="00E540AC"/>
    <w:rsid w:val="00E548FA"/>
    <w:rsid w:val="00E570E7"/>
    <w:rsid w:val="00E61796"/>
    <w:rsid w:val="00E62E84"/>
    <w:rsid w:val="00E632A6"/>
    <w:rsid w:val="00E63CB1"/>
    <w:rsid w:val="00E64770"/>
    <w:rsid w:val="00E64B3A"/>
    <w:rsid w:val="00E659BF"/>
    <w:rsid w:val="00E70541"/>
    <w:rsid w:val="00E803B6"/>
    <w:rsid w:val="00E85483"/>
    <w:rsid w:val="00E91B65"/>
    <w:rsid w:val="00E9649B"/>
    <w:rsid w:val="00EA089C"/>
    <w:rsid w:val="00EA1376"/>
    <w:rsid w:val="00EA41B9"/>
    <w:rsid w:val="00EB1833"/>
    <w:rsid w:val="00EB200E"/>
    <w:rsid w:val="00EC1424"/>
    <w:rsid w:val="00EC159E"/>
    <w:rsid w:val="00ED7A1D"/>
    <w:rsid w:val="00EE43A9"/>
    <w:rsid w:val="00EE4C4B"/>
    <w:rsid w:val="00EF56D9"/>
    <w:rsid w:val="00F0486A"/>
    <w:rsid w:val="00F055DD"/>
    <w:rsid w:val="00F07C95"/>
    <w:rsid w:val="00F10705"/>
    <w:rsid w:val="00F10AF6"/>
    <w:rsid w:val="00F11368"/>
    <w:rsid w:val="00F11B74"/>
    <w:rsid w:val="00F1591E"/>
    <w:rsid w:val="00F20792"/>
    <w:rsid w:val="00F23AF4"/>
    <w:rsid w:val="00F250A5"/>
    <w:rsid w:val="00F27F1B"/>
    <w:rsid w:val="00F42FC3"/>
    <w:rsid w:val="00F46FB9"/>
    <w:rsid w:val="00F5123F"/>
    <w:rsid w:val="00F51D4C"/>
    <w:rsid w:val="00F549B0"/>
    <w:rsid w:val="00F54C97"/>
    <w:rsid w:val="00F57EC2"/>
    <w:rsid w:val="00F60986"/>
    <w:rsid w:val="00F61197"/>
    <w:rsid w:val="00F613AC"/>
    <w:rsid w:val="00F64275"/>
    <w:rsid w:val="00F773D1"/>
    <w:rsid w:val="00F83034"/>
    <w:rsid w:val="00F838D5"/>
    <w:rsid w:val="00F8712F"/>
    <w:rsid w:val="00F875C5"/>
    <w:rsid w:val="00F9043F"/>
    <w:rsid w:val="00F946B0"/>
    <w:rsid w:val="00F96F3C"/>
    <w:rsid w:val="00F96FA9"/>
    <w:rsid w:val="00F97573"/>
    <w:rsid w:val="00FA0862"/>
    <w:rsid w:val="00FA4D13"/>
    <w:rsid w:val="00FA4F16"/>
    <w:rsid w:val="00FB06EC"/>
    <w:rsid w:val="00FB5F3F"/>
    <w:rsid w:val="00FC6E16"/>
    <w:rsid w:val="00FC7392"/>
    <w:rsid w:val="00FD1767"/>
    <w:rsid w:val="00FD4A2F"/>
    <w:rsid w:val="00FD6F7A"/>
    <w:rsid w:val="00FE146C"/>
    <w:rsid w:val="00FE44D1"/>
    <w:rsid w:val="00FE5C19"/>
    <w:rsid w:val="00FF1900"/>
    <w:rsid w:val="00FF3142"/>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5134"/>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4C513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4C5134"/>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4C513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4C5134"/>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4C5134"/>
    <w:pPr>
      <w:ind w:left="1701" w:hanging="1701"/>
      <w:outlineLvl w:val="4"/>
    </w:pPr>
    <w:rPr>
      <w:sz w:val="22"/>
    </w:rPr>
  </w:style>
  <w:style w:type="paragraph" w:styleId="Heading6">
    <w:name w:val="heading 6"/>
    <w:aliases w:val="T1,Header 6"/>
    <w:basedOn w:val="H6"/>
    <w:next w:val="Normal"/>
    <w:link w:val="Heading6Char"/>
    <w:qFormat/>
    <w:rsid w:val="004C5134"/>
    <w:pPr>
      <w:outlineLvl w:val="5"/>
    </w:pPr>
  </w:style>
  <w:style w:type="paragraph" w:styleId="Heading7">
    <w:name w:val="heading 7"/>
    <w:aliases w:val="L7,Header 7"/>
    <w:basedOn w:val="H6"/>
    <w:next w:val="Normal"/>
    <w:link w:val="Heading7Char"/>
    <w:qFormat/>
    <w:rsid w:val="004C5134"/>
    <w:pPr>
      <w:outlineLvl w:val="6"/>
    </w:pPr>
  </w:style>
  <w:style w:type="paragraph" w:styleId="Heading8">
    <w:name w:val="heading 8"/>
    <w:basedOn w:val="Heading1"/>
    <w:next w:val="Normal"/>
    <w:link w:val="Heading8Char"/>
    <w:qFormat/>
    <w:rsid w:val="004C5134"/>
    <w:pPr>
      <w:ind w:left="0" w:firstLine="0"/>
      <w:outlineLvl w:val="7"/>
    </w:pPr>
  </w:style>
  <w:style w:type="paragraph" w:styleId="Heading9">
    <w:name w:val="heading 9"/>
    <w:basedOn w:val="Heading8"/>
    <w:next w:val="Normal"/>
    <w:link w:val="Heading9Char"/>
    <w:qFormat/>
    <w:rsid w:val="004C513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4C5134"/>
    <w:pPr>
      <w:ind w:left="1985" w:hanging="1985"/>
      <w:outlineLvl w:val="9"/>
    </w:pPr>
    <w:rPr>
      <w:sz w:val="20"/>
    </w:rPr>
  </w:style>
  <w:style w:type="paragraph" w:styleId="TOC9">
    <w:name w:val="toc 9"/>
    <w:basedOn w:val="TOC8"/>
    <w:rsid w:val="004C5134"/>
    <w:pPr>
      <w:ind w:left="1418" w:hanging="1418"/>
    </w:pPr>
  </w:style>
  <w:style w:type="paragraph" w:styleId="TOC8">
    <w:name w:val="toc 8"/>
    <w:basedOn w:val="TOC1"/>
    <w:rsid w:val="004C5134"/>
    <w:pPr>
      <w:spacing w:before="180"/>
      <w:ind w:left="2693" w:hanging="2693"/>
    </w:pPr>
    <w:rPr>
      <w:b/>
    </w:rPr>
  </w:style>
  <w:style w:type="paragraph" w:styleId="TOC1">
    <w:name w:val="toc 1"/>
    <w:rsid w:val="004C513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4C5134"/>
    <w:pPr>
      <w:keepLines/>
      <w:tabs>
        <w:tab w:val="center" w:pos="4536"/>
        <w:tab w:val="right" w:pos="9072"/>
      </w:tabs>
    </w:pPr>
    <w:rPr>
      <w:noProof/>
    </w:rPr>
  </w:style>
  <w:style w:type="character" w:customStyle="1" w:styleId="ZGSM">
    <w:name w:val="ZGSM"/>
    <w:rsid w:val="004C5134"/>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C5134"/>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4C513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4C5134"/>
    <w:pPr>
      <w:ind w:left="1701" w:hanging="1701"/>
    </w:pPr>
  </w:style>
  <w:style w:type="paragraph" w:styleId="TOC4">
    <w:name w:val="toc 4"/>
    <w:basedOn w:val="TOC3"/>
    <w:rsid w:val="004C5134"/>
    <w:pPr>
      <w:ind w:left="1418" w:hanging="1418"/>
    </w:pPr>
  </w:style>
  <w:style w:type="paragraph" w:styleId="TOC3">
    <w:name w:val="toc 3"/>
    <w:basedOn w:val="TOC2"/>
    <w:rsid w:val="004C5134"/>
    <w:pPr>
      <w:ind w:left="1134" w:hanging="1134"/>
    </w:pPr>
  </w:style>
  <w:style w:type="paragraph" w:styleId="TOC2">
    <w:name w:val="toc 2"/>
    <w:basedOn w:val="TOC1"/>
    <w:rsid w:val="004C5134"/>
    <w:pPr>
      <w:keepNext w:val="0"/>
      <w:spacing w:before="0"/>
      <w:ind w:left="851" w:hanging="851"/>
    </w:pPr>
    <w:rPr>
      <w:sz w:val="20"/>
    </w:rPr>
  </w:style>
  <w:style w:type="paragraph" w:styleId="Footer">
    <w:name w:val="footer"/>
    <w:aliases w:val="footer odd,footer,fo,pie de página"/>
    <w:basedOn w:val="Header"/>
    <w:link w:val="FooterChar"/>
    <w:rsid w:val="004C5134"/>
    <w:pPr>
      <w:jc w:val="center"/>
    </w:pPr>
    <w:rPr>
      <w:i/>
    </w:rPr>
  </w:style>
  <w:style w:type="paragraph" w:customStyle="1" w:styleId="TT">
    <w:name w:val="TT"/>
    <w:basedOn w:val="Heading1"/>
    <w:next w:val="Normal"/>
    <w:rsid w:val="004C5134"/>
    <w:pPr>
      <w:outlineLvl w:val="9"/>
    </w:pPr>
  </w:style>
  <w:style w:type="paragraph" w:customStyle="1" w:styleId="NF">
    <w:name w:val="NF"/>
    <w:basedOn w:val="NO"/>
    <w:rsid w:val="004C5134"/>
    <w:pPr>
      <w:keepNext/>
      <w:spacing w:after="0"/>
    </w:pPr>
    <w:rPr>
      <w:rFonts w:ascii="Arial" w:hAnsi="Arial"/>
      <w:sz w:val="18"/>
    </w:rPr>
  </w:style>
  <w:style w:type="paragraph" w:customStyle="1" w:styleId="NO">
    <w:name w:val="NO"/>
    <w:basedOn w:val="Normal"/>
    <w:link w:val="NOChar"/>
    <w:rsid w:val="004C5134"/>
    <w:pPr>
      <w:keepLines/>
      <w:ind w:left="1135" w:hanging="851"/>
    </w:pPr>
  </w:style>
  <w:style w:type="paragraph" w:customStyle="1" w:styleId="PL">
    <w:name w:val="PL"/>
    <w:link w:val="PLChar"/>
    <w:rsid w:val="004C5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4C5134"/>
    <w:pPr>
      <w:jc w:val="right"/>
    </w:pPr>
  </w:style>
  <w:style w:type="paragraph" w:customStyle="1" w:styleId="TAL">
    <w:name w:val="TAL"/>
    <w:basedOn w:val="Normal"/>
    <w:link w:val="TALChar"/>
    <w:rsid w:val="004C5134"/>
    <w:pPr>
      <w:keepNext/>
      <w:keepLines/>
      <w:spacing w:after="0"/>
    </w:pPr>
    <w:rPr>
      <w:rFonts w:ascii="Arial" w:hAnsi="Arial"/>
      <w:sz w:val="18"/>
    </w:rPr>
  </w:style>
  <w:style w:type="paragraph" w:customStyle="1" w:styleId="TAH">
    <w:name w:val="TAH"/>
    <w:basedOn w:val="TAC"/>
    <w:link w:val="TAHCar"/>
    <w:rsid w:val="004C5134"/>
    <w:rPr>
      <w:b/>
    </w:rPr>
  </w:style>
  <w:style w:type="paragraph" w:customStyle="1" w:styleId="TAC">
    <w:name w:val="TAC"/>
    <w:basedOn w:val="TAL"/>
    <w:link w:val="TACChar"/>
    <w:rsid w:val="004C5134"/>
    <w:pPr>
      <w:jc w:val="center"/>
    </w:pPr>
  </w:style>
  <w:style w:type="paragraph" w:customStyle="1" w:styleId="LD">
    <w:name w:val="LD"/>
    <w:rsid w:val="004C513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4C5134"/>
    <w:pPr>
      <w:keepLines/>
      <w:ind w:left="1702" w:hanging="1418"/>
    </w:pPr>
  </w:style>
  <w:style w:type="paragraph" w:customStyle="1" w:styleId="FP">
    <w:name w:val="FP"/>
    <w:basedOn w:val="Normal"/>
    <w:rsid w:val="004C5134"/>
    <w:pPr>
      <w:spacing w:after="0"/>
    </w:pPr>
  </w:style>
  <w:style w:type="paragraph" w:customStyle="1" w:styleId="NW">
    <w:name w:val="NW"/>
    <w:basedOn w:val="NO"/>
    <w:rsid w:val="004C5134"/>
    <w:pPr>
      <w:spacing w:after="0"/>
    </w:pPr>
  </w:style>
  <w:style w:type="paragraph" w:customStyle="1" w:styleId="EW">
    <w:name w:val="EW"/>
    <w:basedOn w:val="EX"/>
    <w:rsid w:val="004C5134"/>
    <w:pPr>
      <w:spacing w:after="0"/>
    </w:pPr>
  </w:style>
  <w:style w:type="paragraph" w:customStyle="1" w:styleId="B10">
    <w:name w:val="B1"/>
    <w:basedOn w:val="List"/>
    <w:link w:val="B1Zchn"/>
    <w:rsid w:val="004C5134"/>
  </w:style>
  <w:style w:type="paragraph" w:styleId="TOC6">
    <w:name w:val="toc 6"/>
    <w:basedOn w:val="TOC5"/>
    <w:next w:val="Normal"/>
    <w:rsid w:val="004C5134"/>
    <w:pPr>
      <w:ind w:left="1985" w:hanging="1985"/>
    </w:pPr>
  </w:style>
  <w:style w:type="paragraph" w:styleId="TOC7">
    <w:name w:val="toc 7"/>
    <w:basedOn w:val="TOC6"/>
    <w:next w:val="Normal"/>
    <w:rsid w:val="004C5134"/>
    <w:pPr>
      <w:ind w:left="2268" w:hanging="2268"/>
    </w:pPr>
  </w:style>
  <w:style w:type="paragraph" w:customStyle="1" w:styleId="EditorsNote">
    <w:name w:val="Editor's Note"/>
    <w:aliases w:val="EN,Editor's Noteormal"/>
    <w:basedOn w:val="NO"/>
    <w:link w:val="EditorsNoteChar"/>
    <w:rsid w:val="004C5134"/>
    <w:rPr>
      <w:color w:val="FF0000"/>
    </w:rPr>
  </w:style>
  <w:style w:type="paragraph" w:customStyle="1" w:styleId="TH">
    <w:name w:val="TH"/>
    <w:basedOn w:val="Normal"/>
    <w:link w:val="THChar"/>
    <w:rsid w:val="004C5134"/>
    <w:pPr>
      <w:keepNext/>
      <w:keepLines/>
      <w:spacing w:before="60"/>
      <w:jc w:val="center"/>
    </w:pPr>
    <w:rPr>
      <w:rFonts w:ascii="Arial" w:hAnsi="Arial"/>
      <w:b/>
    </w:rPr>
  </w:style>
  <w:style w:type="paragraph" w:customStyle="1" w:styleId="ZA">
    <w:name w:val="ZA"/>
    <w:rsid w:val="004C513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C513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C513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C513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4C5134"/>
    <w:pPr>
      <w:ind w:left="851" w:hanging="851"/>
    </w:pPr>
  </w:style>
  <w:style w:type="paragraph" w:customStyle="1" w:styleId="ZH">
    <w:name w:val="ZH"/>
    <w:rsid w:val="004C513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4C5134"/>
    <w:pPr>
      <w:keepNext w:val="0"/>
      <w:spacing w:before="0" w:after="240"/>
    </w:pPr>
  </w:style>
  <w:style w:type="paragraph" w:customStyle="1" w:styleId="ZG">
    <w:name w:val="ZG"/>
    <w:rsid w:val="004C513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4C5134"/>
  </w:style>
  <w:style w:type="paragraph" w:customStyle="1" w:styleId="B30">
    <w:name w:val="B3"/>
    <w:basedOn w:val="List3"/>
    <w:link w:val="B3Char"/>
    <w:rsid w:val="004C5134"/>
  </w:style>
  <w:style w:type="paragraph" w:customStyle="1" w:styleId="B4">
    <w:name w:val="B4"/>
    <w:basedOn w:val="List4"/>
    <w:link w:val="B4Char"/>
    <w:rsid w:val="004C5134"/>
  </w:style>
  <w:style w:type="paragraph" w:customStyle="1" w:styleId="B5">
    <w:name w:val="B5"/>
    <w:basedOn w:val="List5"/>
    <w:link w:val="B5Char"/>
    <w:rsid w:val="004C5134"/>
  </w:style>
  <w:style w:type="paragraph" w:customStyle="1" w:styleId="ZTD">
    <w:name w:val="ZTD"/>
    <w:basedOn w:val="ZB"/>
    <w:rsid w:val="004C5134"/>
    <w:pPr>
      <w:framePr w:hRule="auto" w:wrap="notBeside" w:y="852"/>
    </w:pPr>
    <w:rPr>
      <w:i w:val="0"/>
      <w:sz w:val="40"/>
    </w:rPr>
  </w:style>
  <w:style w:type="paragraph" w:customStyle="1" w:styleId="ZV">
    <w:name w:val="ZV"/>
    <w:basedOn w:val="ZU"/>
    <w:rsid w:val="004C5134"/>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qFormat/>
    <w:rPr>
      <w:lang w:val="en-GB"/>
    </w:rPr>
  </w:style>
  <w:style w:type="paragraph" w:styleId="Index1">
    <w:name w:val="index 1"/>
    <w:basedOn w:val="Normal"/>
    <w:rsid w:val="004C5134"/>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4C5134"/>
    <w:pPr>
      <w:ind w:left="568" w:hanging="284"/>
    </w:pPr>
  </w:style>
  <w:style w:type="character" w:customStyle="1" w:styleId="ListChar">
    <w:name w:val="List Char"/>
    <w:link w:val="List"/>
    <w:rPr>
      <w:rFonts w:eastAsia="Times New Roman"/>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4C5134"/>
    <w:pPr>
      <w:ind w:left="284"/>
    </w:pPr>
  </w:style>
  <w:style w:type="paragraph" w:styleId="ListNumber2">
    <w:name w:val="List Number 2"/>
    <w:basedOn w:val="ListNumber"/>
    <w:rsid w:val="004C5134"/>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4C513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4C513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rPr>
  </w:style>
  <w:style w:type="paragraph" w:styleId="ListBullet2">
    <w:name w:val="List Bullet 2"/>
    <w:basedOn w:val="ListBullet"/>
    <w:link w:val="ListBullet2Char"/>
    <w:rsid w:val="004C5134"/>
    <w:pPr>
      <w:ind w:left="851"/>
    </w:pPr>
  </w:style>
  <w:style w:type="paragraph" w:styleId="ListBullet3">
    <w:name w:val="List Bullet 3"/>
    <w:basedOn w:val="ListBullet2"/>
    <w:link w:val="ListBullet3Char"/>
    <w:rsid w:val="004C5134"/>
    <w:pPr>
      <w:ind w:left="1135"/>
    </w:pPr>
  </w:style>
  <w:style w:type="paragraph" w:styleId="ListNumber">
    <w:name w:val="List Number"/>
    <w:basedOn w:val="List"/>
    <w:rsid w:val="004C5134"/>
  </w:style>
  <w:style w:type="paragraph" w:styleId="List2">
    <w:name w:val="List 2"/>
    <w:basedOn w:val="List"/>
    <w:link w:val="List2Char"/>
    <w:rsid w:val="004C5134"/>
    <w:pPr>
      <w:ind w:left="851"/>
    </w:pPr>
  </w:style>
  <w:style w:type="paragraph" w:styleId="List3">
    <w:name w:val="List 3"/>
    <w:basedOn w:val="List2"/>
    <w:link w:val="List3Char"/>
    <w:rsid w:val="004C5134"/>
    <w:pPr>
      <w:ind w:left="1135"/>
    </w:pPr>
  </w:style>
  <w:style w:type="paragraph" w:styleId="List4">
    <w:name w:val="List 4"/>
    <w:basedOn w:val="List3"/>
    <w:rsid w:val="004C5134"/>
    <w:pPr>
      <w:ind w:left="1418"/>
    </w:pPr>
  </w:style>
  <w:style w:type="paragraph" w:styleId="List5">
    <w:name w:val="List 5"/>
    <w:basedOn w:val="List4"/>
    <w:rsid w:val="004C5134"/>
    <w:pPr>
      <w:ind w:left="1702"/>
    </w:pPr>
  </w:style>
  <w:style w:type="paragraph" w:styleId="ListBullet">
    <w:name w:val="List Bullet"/>
    <w:basedOn w:val="List"/>
    <w:link w:val="ListBulletChar"/>
    <w:rsid w:val="004C5134"/>
  </w:style>
  <w:style w:type="paragraph" w:styleId="ListBullet4">
    <w:name w:val="List Bullet 4"/>
    <w:basedOn w:val="ListBullet3"/>
    <w:rsid w:val="004C5134"/>
    <w:pPr>
      <w:ind w:left="1418"/>
    </w:pPr>
  </w:style>
  <w:style w:type="paragraph" w:styleId="ListBullet5">
    <w:name w:val="List Bullet 5"/>
    <w:basedOn w:val="ListBullet4"/>
    <w:rsid w:val="004C5134"/>
    <w:pPr>
      <w:ind w:left="1702"/>
    </w:pPr>
  </w:style>
  <w:style w:type="paragraph" w:customStyle="1" w:styleId="CRCoverPage">
    <w:name w:val="CR Cover Page"/>
    <w:link w:val="CRCoverPageChar"/>
    <w:qFormat/>
    <w:pPr>
      <w:spacing w:after="120"/>
    </w:pPr>
    <w:rPr>
      <w:rFonts w:ascii="Arial" w:hAnsi="Arial"/>
      <w:lang w:val="en-GB"/>
    </w:rPr>
  </w:style>
  <w:style w:type="paragraph" w:customStyle="1" w:styleId="tdoc-header">
    <w:name w:val="tdoc-header"/>
    <w:qFormat/>
    <w:rPr>
      <w:rFonts w:ascii="Arial" w:hAnsi="Arial"/>
      <w:noProof/>
      <w:sz w:val="24"/>
      <w:lang w:val="en-GB"/>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qFormat/>
    <w:pPr>
      <w:spacing w:after="240" w:line="240" w:lineRule="atLeast"/>
      <w:ind w:left="1191" w:right="113" w:hanging="1191"/>
    </w:pPr>
    <w:rPr>
      <w:lang w:val="en-GB"/>
    </w:rPr>
  </w:style>
  <w:style w:type="paragraph" w:customStyle="1" w:styleId="ZC">
    <w:name w:val="ZC"/>
    <w:qFormat/>
    <w:pPr>
      <w:spacing w:line="360" w:lineRule="atLeast"/>
      <w:jc w:val="center"/>
    </w:pPr>
    <w:rPr>
      <w:lang w:val="en-GB"/>
    </w:rPr>
  </w:style>
  <w:style w:type="paragraph" w:customStyle="1" w:styleId="2">
    <w:name w:val="修订2"/>
    <w:hidden/>
    <w:semiHidden/>
    <w:qFormat/>
    <w:rPr>
      <w:rFonts w:eastAsia="Batang"/>
      <w:lang w:val="en-GB"/>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lang w:val="en-GB" w:eastAsia="ko-KR"/>
    </w:rPr>
  </w:style>
  <w:style w:type="paragraph" w:customStyle="1" w:styleId="-PAGE-">
    <w:name w:val="- PAGE -"/>
    <w:qFormat/>
    <w:rPr>
      <w:rFonts w:eastAsia="Times New Roman"/>
      <w:sz w:val="24"/>
      <w:szCs w:val="24"/>
      <w:lang w:val="en-GB" w:eastAsia="ko-KR"/>
    </w:rPr>
  </w:style>
  <w:style w:type="paragraph" w:customStyle="1" w:styleId="PageXofY">
    <w:name w:val="Page X of Y"/>
    <w:qFormat/>
    <w:rPr>
      <w:rFonts w:eastAsia="Times New Roman"/>
      <w:sz w:val="24"/>
      <w:szCs w:val="24"/>
      <w:lang w:val="en-GB" w:eastAsia="ko-KR"/>
    </w:rPr>
  </w:style>
  <w:style w:type="paragraph" w:customStyle="1" w:styleId="Createdby">
    <w:name w:val="Created by"/>
    <w:qFormat/>
    <w:rPr>
      <w:rFonts w:eastAsia="Times New Roman"/>
      <w:sz w:val="24"/>
      <w:szCs w:val="24"/>
      <w:lang w:val="en-GB" w:eastAsia="ko-KR"/>
    </w:rPr>
  </w:style>
  <w:style w:type="paragraph" w:customStyle="1" w:styleId="Createdon">
    <w:name w:val="Created on"/>
    <w:qFormat/>
    <w:rPr>
      <w:rFonts w:eastAsia="Times New Roman"/>
      <w:sz w:val="24"/>
      <w:szCs w:val="24"/>
      <w:lang w:val="en-GB" w:eastAsia="ko-KR"/>
    </w:rPr>
  </w:style>
  <w:style w:type="paragraph" w:customStyle="1" w:styleId="Lastprinted">
    <w:name w:val="Last printed"/>
    <w:qFormat/>
    <w:rPr>
      <w:rFonts w:eastAsia="Times New Roman"/>
      <w:sz w:val="24"/>
      <w:szCs w:val="24"/>
      <w:lang w:val="en-GB" w:eastAsia="ko-KR"/>
    </w:rPr>
  </w:style>
  <w:style w:type="paragraph" w:customStyle="1" w:styleId="Lastsavedby">
    <w:name w:val="Last saved by"/>
    <w:qFormat/>
    <w:rPr>
      <w:rFonts w:eastAsia="Times New Roman"/>
      <w:sz w:val="24"/>
      <w:szCs w:val="24"/>
      <w:lang w:val="en-GB" w:eastAsia="ko-KR"/>
    </w:rPr>
  </w:style>
  <w:style w:type="paragraph" w:customStyle="1" w:styleId="Filename">
    <w:name w:val="Filename"/>
    <w:qFormat/>
    <w:rPr>
      <w:rFonts w:eastAsia="Times New Roman"/>
      <w:sz w:val="24"/>
      <w:szCs w:val="24"/>
      <w:lang w:val="en-GB" w:eastAsia="ko-KR"/>
    </w:rPr>
  </w:style>
  <w:style w:type="paragraph" w:customStyle="1" w:styleId="Filenameandpath">
    <w:name w:val="Filename and path"/>
    <w:qFormat/>
    <w:rPr>
      <w:rFonts w:eastAsia="Times New Roman"/>
      <w:sz w:val="24"/>
      <w:szCs w:val="24"/>
      <w:lang w:val="en-GB" w:eastAsia="ko-KR"/>
    </w:rPr>
  </w:style>
  <w:style w:type="paragraph" w:customStyle="1" w:styleId="AuthorPageDate">
    <w:name w:val="Author  Page #  Date"/>
    <w:qFormat/>
    <w:rPr>
      <w:rFonts w:eastAsia="Times New Roman"/>
      <w:sz w:val="24"/>
      <w:szCs w:val="24"/>
      <w:lang w:val="en-GB" w:eastAsia="ko-KR"/>
    </w:rPr>
  </w:style>
  <w:style w:type="paragraph" w:customStyle="1" w:styleId="ConfidentialPageDate">
    <w:name w:val="Confidential  Page #  Date"/>
    <w:qFormat/>
    <w:rPr>
      <w:rFonts w:eastAsia="Times New Roman"/>
      <w:sz w:val="24"/>
      <w:szCs w:val="24"/>
      <w:lang w:val="en-GB" w:eastAsia="ko-KR"/>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rPr>
  </w:style>
  <w:style w:type="character" w:customStyle="1" w:styleId="Heading9Char">
    <w:name w:val="Heading 9 Char"/>
    <w:link w:val="Heading9"/>
    <w:qFormat/>
    <w:rPr>
      <w:rFonts w:ascii="Arial" w:eastAsia="Times New Roman" w:hAnsi="Arial"/>
      <w:sz w:val="36"/>
    </w:rPr>
  </w:style>
  <w:style w:type="character" w:customStyle="1" w:styleId="B3Char">
    <w:name w:val="B3 Char"/>
    <w:link w:val="B30"/>
    <w:qFormat/>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val="en-GB"/>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val="en-GB"/>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val="en-GB"/>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val="en-GB"/>
    </w:rPr>
  </w:style>
  <w:style w:type="character" w:customStyle="1" w:styleId="ListBullet2Char">
    <w:name w:val="List Bullet 2 Char"/>
    <w:link w:val="ListBullet2"/>
    <w:qFormat/>
    <w:rPr>
      <w:rFonts w:eastAsia="Times New Roman"/>
    </w:rPr>
  </w:style>
  <w:style w:type="paragraph" w:customStyle="1" w:styleId="-31">
    <w:name w:val="深色列表 - 着色 31"/>
    <w:hidden/>
    <w:uiPriority w:val="99"/>
    <w:semiHidden/>
    <w:qFormat/>
    <w:rPr>
      <w:lang w:val="en-GB"/>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val="en-GB"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val="en-GB" w:eastAsia="zh-CN"/>
    </w:rPr>
  </w:style>
  <w:style w:type="paragraph" w:customStyle="1" w:styleId="a0">
    <w:name w:val="插图题注"/>
    <w:next w:val="Normal"/>
    <w:qFormat/>
    <w:pPr>
      <w:numPr>
        <w:numId w:val="18"/>
      </w:numPr>
      <w:jc w:val="center"/>
    </w:pPr>
    <w:rPr>
      <w:rFonts w:eastAsia="Times New Roman"/>
      <w:b/>
      <w:lang w:val="en-GB"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rPr>
  </w:style>
  <w:style w:type="character" w:customStyle="1" w:styleId="ListBullet3Char">
    <w:name w:val="List Bullet 3 Char"/>
    <w:link w:val="ListBullet3"/>
    <w:qFormat/>
    <w:rPr>
      <w:rFonts w:eastAsia="Times New Roman"/>
    </w:rPr>
  </w:style>
  <w:style w:type="character" w:customStyle="1" w:styleId="ListBulletChar">
    <w:name w:val="List Bullet Char"/>
    <w:link w:val="ListBullet"/>
    <w:qFormat/>
    <w:rPr>
      <w:rFonts w:eastAsia="Times New Roman"/>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val="en-GB"/>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val="en-GB"/>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val="en-GB"/>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val="en-GB"/>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val="en-GB"/>
    </w:rPr>
  </w:style>
  <w:style w:type="paragraph" w:customStyle="1" w:styleId="7">
    <w:name w:val="修订7"/>
    <w:semiHidden/>
    <w:qFormat/>
    <w:rPr>
      <w:rFonts w:eastAsia="Batang"/>
      <w:lang w:val="en-GB"/>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val="en-GB"/>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val="en-GB"/>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rPr>
  </w:style>
  <w:style w:type="paragraph" w:customStyle="1" w:styleId="18">
    <w:name w:val="수정1"/>
    <w:semiHidden/>
    <w:qFormat/>
    <w:rPr>
      <w:rFonts w:eastAsia="Batang"/>
      <w:lang w:val="en-GB"/>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val="en-GB"/>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2a">
    <w:name w:val="无间隔2"/>
    <w:qFormat/>
    <w:rPr>
      <w:rFonts w:eastAsia="SimSun"/>
      <w:lang w:val="en-GB"/>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val="en-GB"/>
    </w:rPr>
  </w:style>
  <w:style w:type="paragraph" w:customStyle="1" w:styleId="1f3">
    <w:name w:val="変更箇所1"/>
    <w:semiHidden/>
    <w:qFormat/>
    <w:rPr>
      <w:lang w:val="en-GB"/>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val="en-GB"/>
    </w:rPr>
  </w:style>
  <w:style w:type="paragraph" w:customStyle="1" w:styleId="37">
    <w:name w:val="変更箇所3"/>
    <w:semiHidden/>
    <w:qFormat/>
    <w:rPr>
      <w:lang w:val="en-GB"/>
    </w:rPr>
  </w:style>
  <w:style w:type="paragraph" w:customStyle="1" w:styleId="2b">
    <w:name w:val="変更箇所2"/>
    <w:semiHidden/>
    <w:qFormat/>
    <w:rPr>
      <w:lang w:val="en-GB"/>
    </w:rPr>
  </w:style>
  <w:style w:type="paragraph" w:customStyle="1" w:styleId="2c">
    <w:name w:val="수정2"/>
    <w:semiHidden/>
    <w:qFormat/>
    <w:rPr>
      <w:rFonts w:eastAsia="Batang"/>
      <w:lang w:val="en-GB"/>
    </w:rPr>
  </w:style>
  <w:style w:type="paragraph" w:customStyle="1" w:styleId="44">
    <w:name w:val="修订4"/>
    <w:semiHidden/>
    <w:qFormat/>
    <w:rPr>
      <w:rFonts w:eastAsia="Batang"/>
      <w:lang w:val="en-GB"/>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val="en-GB"/>
    </w:rPr>
  </w:style>
  <w:style w:type="paragraph" w:customStyle="1" w:styleId="38">
    <w:name w:val="无间隔3"/>
    <w:qFormat/>
    <w:rPr>
      <w:rFonts w:eastAsia="SimSun"/>
      <w:lang w:val="en-GB"/>
    </w:rPr>
  </w:style>
  <w:style w:type="paragraph" w:customStyle="1" w:styleId="39">
    <w:name w:val="수정3"/>
    <w:semiHidden/>
    <w:qFormat/>
    <w:rPr>
      <w:rFonts w:eastAsia="Batang"/>
      <w:lang w:val="en-GB"/>
    </w:rPr>
  </w:style>
  <w:style w:type="paragraph" w:customStyle="1" w:styleId="45">
    <w:name w:val="수정4"/>
    <w:semiHidden/>
    <w:qFormat/>
    <w:rPr>
      <w:rFonts w:eastAsia="Batang"/>
      <w:lang w:val="en-GB"/>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val="en-GB"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val="en-GB"/>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val="en-GB"/>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val="en-GB"/>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val="en-GB"/>
    </w:rPr>
  </w:style>
  <w:style w:type="paragraph" w:customStyle="1" w:styleId="71">
    <w:name w:val="无间隔7"/>
    <w:qFormat/>
    <w:rPr>
      <w:rFonts w:eastAsia="SimSun"/>
      <w:lang w:val="en-GB"/>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val="en-GB"/>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val="en-GB"/>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val="en-GB"/>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val="en-GB"/>
    </w:rPr>
  </w:style>
  <w:style w:type="paragraph" w:customStyle="1" w:styleId="82">
    <w:name w:val="无间隔8"/>
    <w:qFormat/>
    <w:rsid w:val="00DD15C2"/>
    <w:rPr>
      <w:rFonts w:eastAsia="SimSun"/>
      <w:lang w:val="en-GB"/>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val="en-GB"/>
    </w:rPr>
  </w:style>
  <w:style w:type="paragraph" w:customStyle="1" w:styleId="112">
    <w:name w:val="修订11"/>
    <w:semiHidden/>
    <w:qFormat/>
    <w:rsid w:val="005F5104"/>
    <w:pPr>
      <w:autoSpaceDN w:val="0"/>
    </w:pPr>
    <w:rPr>
      <w:rFonts w:eastAsia="Batang"/>
      <w:lang w:val="en-GB"/>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val="en-GB"/>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val="en-GB"/>
    </w:rPr>
  </w:style>
  <w:style w:type="paragraph" w:customStyle="1" w:styleId="Style88">
    <w:name w:val="_Style 88"/>
    <w:uiPriority w:val="99"/>
    <w:semiHidden/>
    <w:qFormat/>
    <w:rsid w:val="005F5104"/>
    <w:pPr>
      <w:autoSpaceDN w:val="0"/>
      <w:spacing w:after="160" w:line="256" w:lineRule="auto"/>
    </w:pPr>
    <w:rPr>
      <w:lang w:val="en-GB"/>
    </w:rPr>
  </w:style>
  <w:style w:type="paragraph" w:customStyle="1" w:styleId="Style90">
    <w:name w:val="_Style 90"/>
    <w:uiPriority w:val="99"/>
    <w:semiHidden/>
    <w:qFormat/>
    <w:rsid w:val="005F5104"/>
    <w:pPr>
      <w:autoSpaceDN w:val="0"/>
      <w:spacing w:after="160" w:line="256" w:lineRule="auto"/>
    </w:pPr>
    <w:rPr>
      <w:lang w:val="en-GB"/>
    </w:rPr>
  </w:style>
  <w:style w:type="paragraph" w:customStyle="1" w:styleId="Style79">
    <w:name w:val="_Style 79"/>
    <w:uiPriority w:val="99"/>
    <w:semiHidden/>
    <w:qFormat/>
    <w:rsid w:val="005F5104"/>
    <w:pPr>
      <w:autoSpaceDN w:val="0"/>
      <w:spacing w:after="160" w:line="256" w:lineRule="auto"/>
    </w:pPr>
    <w:rPr>
      <w:lang w:val="en-GB"/>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oleObject" Target="embeddings/oleObject5.bin"/><Relationship Id="rId21" Type="http://schemas.openxmlformats.org/officeDocument/2006/relationships/image" Target="media/image8.png"/><Relationship Id="rId34" Type="http://schemas.openxmlformats.org/officeDocument/2006/relationships/image" Target="media/image20.wmf"/><Relationship Id="rId42" Type="http://schemas.openxmlformats.org/officeDocument/2006/relationships/oleObject" Target="embeddings/oleObject7.bin"/><Relationship Id="rId47" Type="http://schemas.openxmlformats.org/officeDocument/2006/relationships/image" Target="media/image25.wmf"/><Relationship Id="rId50" Type="http://schemas.openxmlformats.org/officeDocument/2006/relationships/oleObject" Target="embeddings/oleObject12.bin"/><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hyperlink" Target="http://www.3gpp.org/3G_Specs/CRs.htm" TargetMode="External"/><Relationship Id="rId24" Type="http://schemas.openxmlformats.org/officeDocument/2006/relationships/image" Target="media/image11.emf"/><Relationship Id="rId32" Type="http://schemas.openxmlformats.org/officeDocument/2006/relationships/image" Target="media/image19.wmf"/><Relationship Id="rId37" Type="http://schemas.openxmlformats.org/officeDocument/2006/relationships/oleObject" Target="embeddings/oleObject3.bin"/><Relationship Id="rId40" Type="http://schemas.openxmlformats.org/officeDocument/2006/relationships/oleObject" Target="embeddings/oleObject6.bin"/><Relationship Id="rId45" Type="http://schemas.openxmlformats.org/officeDocument/2006/relationships/image" Target="media/image24.wmf"/><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oleObject" Target="embeddings/oleObject8.bin"/><Relationship Id="rId52" Type="http://schemas.openxmlformats.org/officeDocument/2006/relationships/oleObject" Target="embeddings/oleObject14.bin"/><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oleObject" Target="embeddings/oleObject2.bin"/><Relationship Id="rId43" Type="http://schemas.openxmlformats.org/officeDocument/2006/relationships/image" Target="media/image23.wmf"/><Relationship Id="rId48" Type="http://schemas.openxmlformats.org/officeDocument/2006/relationships/oleObject" Target="embeddings/oleObject10.bin"/><Relationship Id="rId8" Type="http://schemas.openxmlformats.org/officeDocument/2006/relationships/webSettings" Target="webSettings.xml"/><Relationship Id="rId51" Type="http://schemas.openxmlformats.org/officeDocument/2006/relationships/oleObject" Target="embeddings/oleObject13.bin"/><Relationship Id="rId3" Type="http://schemas.openxmlformats.org/officeDocument/2006/relationships/customXml" Target="../customXml/item2.xml"/><Relationship Id="rId12" Type="http://schemas.openxmlformats.org/officeDocument/2006/relationships/hyperlink" Target="http://www.3gpp.org/Change-Requests" TargetMode="Externa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oleObject" Target="embeddings/oleObject1.bin"/><Relationship Id="rId38" Type="http://schemas.openxmlformats.org/officeDocument/2006/relationships/oleObject" Target="embeddings/oleObject4.bin"/><Relationship Id="rId46" Type="http://schemas.openxmlformats.org/officeDocument/2006/relationships/oleObject" Target="embeddings/oleObject9.bin"/><Relationship Id="rId20" Type="http://schemas.openxmlformats.org/officeDocument/2006/relationships/image" Target="media/image7.png"/><Relationship Id="rId41" Type="http://schemas.openxmlformats.org/officeDocument/2006/relationships/image" Target="media/image22.w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image" Target="media/image21.wmf"/><Relationship Id="rId49"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49883D6-B001-4E8D-A038-9B1AF36D10CC}">
  <ds:schemaRefs>
    <ds:schemaRef ds:uri="http://schemas.microsoft.com/sharepoint/v3/contenttype/forms"/>
  </ds:schemaRefs>
</ds:datastoreItem>
</file>

<file path=customXml/itemProps2.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customXml/itemProps3.xml><?xml version="1.0" encoding="utf-8"?>
<ds:datastoreItem xmlns:ds="http://schemas.openxmlformats.org/officeDocument/2006/customXml" ds:itemID="{1DBB62AF-38C5-4E7A-98C9-6297A81E28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184</TotalTime>
  <Pages>20</Pages>
  <Words>5342</Words>
  <Characters>30452</Characters>
  <Application>Microsoft Office Word</Application>
  <DocSecurity>0</DocSecurity>
  <Lines>253</Lines>
  <Paragraphs>71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35723</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Thorsten Hertel (KEYS)</cp:lastModifiedBy>
  <cp:revision>93</cp:revision>
  <dcterms:created xsi:type="dcterms:W3CDTF">2022-09-27T15:42:00Z</dcterms:created>
  <dcterms:modified xsi:type="dcterms:W3CDTF">2023-02-22T00:10:00Z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